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732" w:rsidRDefault="008F5732" w:rsidP="004F4196">
      <w:pPr>
        <w:rPr>
          <w:rFonts w:ascii="Arial Narrow" w:hAnsi="Arial Narrow"/>
          <w:sz w:val="32"/>
          <w:szCs w:val="32"/>
          <w:lang w:val="sv-SE"/>
        </w:rPr>
      </w:pPr>
    </w:p>
    <w:p w:rsidR="00E23FD5" w:rsidRPr="008F5732" w:rsidRDefault="00162688" w:rsidP="004427F3">
      <w:pPr>
        <w:jc w:val="center"/>
        <w:rPr>
          <w:rFonts w:ascii="Tahoma" w:hAnsi="Tahoma" w:cs="Tahoma"/>
          <w:sz w:val="36"/>
          <w:szCs w:val="36"/>
          <w:lang w:val="sv-SE"/>
        </w:rPr>
      </w:pPr>
      <w:r w:rsidRPr="008F5732">
        <w:rPr>
          <w:rFonts w:ascii="Tahoma" w:hAnsi="Tahoma" w:cs="Tahoma"/>
          <w:sz w:val="36"/>
          <w:szCs w:val="36"/>
          <w:lang w:val="sv-SE"/>
        </w:rPr>
        <w:t>RENCANA PEMBELAJARAN BERBASIS KBK</w:t>
      </w:r>
    </w:p>
    <w:p w:rsidR="00162688" w:rsidRPr="008F5732" w:rsidRDefault="00162688" w:rsidP="004427F3">
      <w:pPr>
        <w:jc w:val="center"/>
        <w:rPr>
          <w:rFonts w:ascii="Tahoma" w:hAnsi="Tahoma" w:cs="Tahoma"/>
          <w:sz w:val="36"/>
          <w:szCs w:val="36"/>
          <w:lang w:val="sv-SE"/>
        </w:rPr>
      </w:pPr>
      <w:r w:rsidRPr="008F5732">
        <w:rPr>
          <w:rFonts w:ascii="Tahoma" w:hAnsi="Tahoma" w:cs="Tahoma"/>
          <w:sz w:val="36"/>
          <w:szCs w:val="36"/>
          <w:lang w:val="sv-SE"/>
        </w:rPr>
        <w:t>M</w:t>
      </w:r>
      <w:r w:rsidR="000C5C73">
        <w:rPr>
          <w:rFonts w:ascii="Tahoma" w:hAnsi="Tahoma" w:cs="Tahoma"/>
          <w:sz w:val="36"/>
          <w:szCs w:val="36"/>
          <w:lang w:val="sv-SE"/>
        </w:rPr>
        <w:t xml:space="preserve">ATA KULIAH : </w:t>
      </w:r>
      <w:r w:rsidR="00F97681">
        <w:rPr>
          <w:rFonts w:ascii="Tahoma" w:hAnsi="Tahoma" w:cs="Tahoma"/>
          <w:sz w:val="36"/>
          <w:szCs w:val="36"/>
          <w:lang w:val="sv-SE"/>
        </w:rPr>
        <w:t>PRAKTIKUM DISTRIBUSI TENAGA LISTRIK</w:t>
      </w:r>
    </w:p>
    <w:p w:rsidR="00162688" w:rsidRDefault="00162688" w:rsidP="004427F3">
      <w:pPr>
        <w:jc w:val="center"/>
        <w:rPr>
          <w:rFonts w:ascii="Tahoma" w:hAnsi="Tahoma" w:cs="Tahoma"/>
          <w:b/>
          <w:sz w:val="28"/>
          <w:szCs w:val="28"/>
          <w:lang w:val="sv-SE"/>
        </w:rPr>
      </w:pPr>
    </w:p>
    <w:tbl>
      <w:tblPr>
        <w:tblW w:w="0" w:type="auto"/>
        <w:tblLook w:val="01E0"/>
      </w:tblPr>
      <w:tblGrid>
        <w:gridCol w:w="3888"/>
        <w:gridCol w:w="9000"/>
      </w:tblGrid>
      <w:tr w:rsidR="00651657" w:rsidRPr="006A5625">
        <w:tc>
          <w:tcPr>
            <w:tcW w:w="3888" w:type="dxa"/>
          </w:tcPr>
          <w:p w:rsidR="00651657" w:rsidRPr="008D791B" w:rsidRDefault="00651657" w:rsidP="008D791B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Kompetensi Utama :</w:t>
            </w:r>
          </w:p>
        </w:tc>
        <w:tc>
          <w:tcPr>
            <w:tcW w:w="9000" w:type="dxa"/>
          </w:tcPr>
          <w:p w:rsidR="00651657" w:rsidRPr="006653A6" w:rsidRDefault="006653A6" w:rsidP="006A5625">
            <w:pPr>
              <w:pStyle w:val="BodyText"/>
              <w:tabs>
                <w:tab w:val="clear" w:pos="3179"/>
                <w:tab w:val="clear" w:pos="3553"/>
                <w:tab w:val="left" w:pos="0"/>
              </w:tabs>
              <w:rPr>
                <w:rFonts w:ascii="Tahoma" w:hAnsi="Tahoma" w:cs="Tahoma"/>
                <w:sz w:val="28"/>
                <w:szCs w:val="28"/>
                <w:lang w:val="sv-SE"/>
              </w:rPr>
            </w:pPr>
            <w:r w:rsidRPr="006653A6">
              <w:rPr>
                <w:rFonts w:ascii="Tahoma" w:hAnsi="Tahoma" w:cs="Tahoma"/>
                <w:sz w:val="28"/>
                <w:szCs w:val="28"/>
                <w:lang w:val="sv-SE"/>
              </w:rPr>
              <w:t xml:space="preserve">Menguasai teknik instalasi, transmisi dan distribusi listrik, serta pekerjaan gardu induk. </w:t>
            </w:r>
            <w:r w:rsidR="009A4669">
              <w:rPr>
                <w:rFonts w:ascii="Tahoma" w:eastAsia="MS Mincho" w:hAnsi="Tahoma" w:cs="Tahoma"/>
                <w:sz w:val="28"/>
                <w:szCs w:val="28"/>
                <w:lang w:val="sv-SE"/>
              </w:rPr>
              <w:t>(U</w:t>
            </w:r>
            <w:r w:rsidRPr="006653A6">
              <w:rPr>
                <w:rFonts w:ascii="Tahoma" w:eastAsia="MS Mincho" w:hAnsi="Tahoma" w:cs="Tahoma"/>
                <w:sz w:val="28"/>
                <w:szCs w:val="28"/>
                <w:lang w:val="sv-SE"/>
              </w:rPr>
              <w:t>3</w:t>
            </w:r>
            <w:r w:rsidR="00651657" w:rsidRPr="006653A6">
              <w:rPr>
                <w:rFonts w:ascii="Tahoma" w:eastAsia="MS Mincho" w:hAnsi="Tahoma" w:cs="Tahoma"/>
                <w:sz w:val="28"/>
                <w:szCs w:val="28"/>
                <w:lang w:val="sv-SE"/>
              </w:rPr>
              <w:t>)</w:t>
            </w:r>
          </w:p>
        </w:tc>
      </w:tr>
      <w:tr w:rsidR="007D1A9B" w:rsidRPr="00B91260">
        <w:tc>
          <w:tcPr>
            <w:tcW w:w="3888" w:type="dxa"/>
          </w:tcPr>
          <w:p w:rsidR="007D1A9B" w:rsidRPr="008D791B" w:rsidRDefault="007D1A9B" w:rsidP="008D791B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Kompetensi Pendukung :</w:t>
            </w:r>
          </w:p>
        </w:tc>
        <w:tc>
          <w:tcPr>
            <w:tcW w:w="9000" w:type="dxa"/>
          </w:tcPr>
          <w:p w:rsidR="007D1A9B" w:rsidRPr="008D791B" w:rsidRDefault="007D1A9B" w:rsidP="00761280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585FC7">
              <w:rPr>
                <w:rFonts w:ascii="Tahoma" w:hAnsi="Tahoma" w:cs="Tahoma"/>
                <w:sz w:val="28"/>
                <w:szCs w:val="28"/>
              </w:rPr>
              <w:t>Mampu Berwirausaha / bekerja mandiri / bekerjasama dalam bidang teknik elektro</w:t>
            </w:r>
            <w:r w:rsidR="009A4669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  (P1</w:t>
            </w:r>
            <w:r w:rsidRPr="008D791B">
              <w:rPr>
                <w:rFonts w:ascii="Tahoma" w:eastAsia="MS Mincho" w:hAnsi="Tahoma" w:cs="Tahoma"/>
                <w:sz w:val="28"/>
                <w:szCs w:val="28"/>
                <w:lang w:val="sv-SE"/>
              </w:rPr>
              <w:t>)</w:t>
            </w:r>
          </w:p>
          <w:p w:rsidR="007D1A9B" w:rsidRPr="008D791B" w:rsidRDefault="007D1A9B" w:rsidP="00761280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585FC7">
              <w:rPr>
                <w:rFonts w:ascii="Tahoma" w:hAnsi="Tahoma" w:cs="Tahoma"/>
                <w:sz w:val="28"/>
                <w:szCs w:val="28"/>
              </w:rPr>
              <w:t xml:space="preserve">Mampu menggunakan bahasa asing sebagai </w:t>
            </w:r>
            <w:r w:rsidRPr="00585FC7">
              <w:rPr>
                <w:rFonts w:ascii="Tahoma" w:hAnsi="Tahoma" w:cs="Tahoma"/>
                <w:i/>
                <w:sz w:val="28"/>
                <w:szCs w:val="28"/>
              </w:rPr>
              <w:t>second language</w:t>
            </w:r>
            <w:r w:rsidRPr="008D791B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 </w:t>
            </w:r>
            <w:r w:rsidR="009A4669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 (P3</w:t>
            </w:r>
            <w:r w:rsidRPr="008D791B">
              <w:rPr>
                <w:rFonts w:ascii="Tahoma" w:eastAsia="MS Mincho" w:hAnsi="Tahoma" w:cs="Tahoma"/>
                <w:sz w:val="28"/>
                <w:szCs w:val="28"/>
                <w:lang w:val="sv-SE"/>
              </w:rPr>
              <w:t>)</w:t>
            </w:r>
          </w:p>
        </w:tc>
      </w:tr>
      <w:tr w:rsidR="007D1A9B" w:rsidRPr="00B91260">
        <w:tc>
          <w:tcPr>
            <w:tcW w:w="3888" w:type="dxa"/>
          </w:tcPr>
          <w:p w:rsidR="007D1A9B" w:rsidRPr="008D791B" w:rsidRDefault="007D1A9B" w:rsidP="008D791B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Kompetensi lainnya </w:t>
            </w:r>
          </w:p>
          <w:p w:rsidR="007D1A9B" w:rsidRPr="008D791B" w:rsidRDefault="007D1A9B" w:rsidP="008D791B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(Institusial) :</w:t>
            </w:r>
          </w:p>
        </w:tc>
        <w:tc>
          <w:tcPr>
            <w:tcW w:w="9000" w:type="dxa"/>
          </w:tcPr>
          <w:p w:rsidR="007D1A9B" w:rsidRPr="00585FC7" w:rsidRDefault="007D1A9B" w:rsidP="00761280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585FC7">
              <w:rPr>
                <w:rFonts w:ascii="Tahoma" w:eastAsia="MS Mincho" w:hAnsi="Tahoma" w:cs="Tahoma"/>
                <w:sz w:val="28"/>
                <w:szCs w:val="28"/>
                <w:lang w:val="nb-NO"/>
              </w:rPr>
              <w:t>Mampu terlibat dalam kehidupan sosial bermasyarakat berdasarkan budaya bahari</w:t>
            </w:r>
            <w:r w:rsidR="009A4669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 (L1</w:t>
            </w:r>
            <w:r w:rsidRPr="00585FC7">
              <w:rPr>
                <w:rFonts w:ascii="Tahoma" w:eastAsia="MS Mincho" w:hAnsi="Tahoma" w:cs="Tahoma"/>
                <w:sz w:val="28"/>
                <w:szCs w:val="28"/>
                <w:lang w:val="sv-SE"/>
              </w:rPr>
              <w:t>)</w:t>
            </w:r>
          </w:p>
          <w:p w:rsidR="007D1A9B" w:rsidRPr="008D791B" w:rsidRDefault="007D1A9B" w:rsidP="00761280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585FC7">
              <w:rPr>
                <w:rFonts w:ascii="Tahoma" w:eastAsia="MS Mincho" w:hAnsi="Tahoma" w:cs="Tahoma"/>
                <w:sz w:val="28"/>
                <w:szCs w:val="28"/>
                <w:lang w:val="it-IT"/>
              </w:rPr>
              <w:t>Beriman dan bertaqwa kepada Tuhan YME, berbudi pekerti luhur, memiliki etika dan moral, berkepribadian yang luhur dan mandiri serta bertanggung jawab terhad</w:t>
            </w:r>
            <w:r w:rsidR="009A4669">
              <w:rPr>
                <w:rFonts w:ascii="Tahoma" w:eastAsia="MS Mincho" w:hAnsi="Tahoma" w:cs="Tahoma"/>
                <w:sz w:val="28"/>
                <w:szCs w:val="28"/>
                <w:lang w:val="it-IT"/>
              </w:rPr>
              <w:t>ap masyarakat dan bangsa (L2</w:t>
            </w:r>
            <w:r w:rsidRPr="00585FC7">
              <w:rPr>
                <w:rFonts w:ascii="Tahoma" w:eastAsia="MS Mincho" w:hAnsi="Tahoma" w:cs="Tahoma"/>
                <w:sz w:val="28"/>
                <w:szCs w:val="28"/>
                <w:lang w:val="it-IT"/>
              </w:rPr>
              <w:t>)</w:t>
            </w:r>
          </w:p>
        </w:tc>
      </w:tr>
    </w:tbl>
    <w:p w:rsidR="00582489" w:rsidRDefault="00582489" w:rsidP="004A4B3B">
      <w:pPr>
        <w:rPr>
          <w:rFonts w:ascii="Tahoma" w:hAnsi="Tahoma" w:cs="Tahoma"/>
          <w:b/>
          <w:sz w:val="28"/>
          <w:szCs w:val="28"/>
          <w:lang w:val="sv-SE"/>
        </w:rPr>
      </w:pPr>
    </w:p>
    <w:tbl>
      <w:tblPr>
        <w:tblW w:w="13968" w:type="dxa"/>
        <w:tblInd w:w="-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62"/>
        <w:gridCol w:w="3166"/>
        <w:gridCol w:w="2180"/>
        <w:gridCol w:w="3400"/>
        <w:gridCol w:w="2880"/>
        <w:gridCol w:w="1080"/>
      </w:tblGrid>
      <w:tr w:rsidR="004728E4" w:rsidRPr="008D791B">
        <w:tc>
          <w:tcPr>
            <w:tcW w:w="1262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Minggu</w:t>
            </w:r>
          </w:p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Ke :</w:t>
            </w:r>
          </w:p>
        </w:tc>
        <w:tc>
          <w:tcPr>
            <w:tcW w:w="3166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Materi</w:t>
            </w:r>
          </w:p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Pembelajaran</w:t>
            </w:r>
          </w:p>
        </w:tc>
        <w:tc>
          <w:tcPr>
            <w:tcW w:w="2180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Bentuk </w:t>
            </w:r>
          </w:p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Pembelajaran</w:t>
            </w:r>
          </w:p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(Metode SCL)</w:t>
            </w:r>
          </w:p>
        </w:tc>
        <w:tc>
          <w:tcPr>
            <w:tcW w:w="34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Kompetensi Akhir</w:t>
            </w:r>
          </w:p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Sesi Pembelajaran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Indikator Penilaian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Bobot</w:t>
            </w:r>
          </w:p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 Nilai </w:t>
            </w:r>
          </w:p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(%)</w:t>
            </w:r>
          </w:p>
        </w:tc>
      </w:tr>
      <w:tr w:rsidR="00932976" w:rsidRPr="008D791B"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932976" w:rsidRPr="008D791B" w:rsidRDefault="00932976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1</w:t>
            </w:r>
          </w:p>
        </w:tc>
        <w:tc>
          <w:tcPr>
            <w:tcW w:w="3166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932976" w:rsidRPr="008D791B" w:rsidRDefault="00932976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2</w:t>
            </w:r>
          </w:p>
        </w:tc>
        <w:tc>
          <w:tcPr>
            <w:tcW w:w="218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932976" w:rsidRPr="008D791B" w:rsidRDefault="00932976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3</w:t>
            </w:r>
          </w:p>
        </w:tc>
        <w:tc>
          <w:tcPr>
            <w:tcW w:w="340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932976" w:rsidRPr="008D791B" w:rsidRDefault="00932976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4</w:t>
            </w: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932976" w:rsidRPr="008D791B" w:rsidRDefault="00932976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932976" w:rsidRPr="008D791B" w:rsidRDefault="00932976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6</w:t>
            </w:r>
          </w:p>
        </w:tc>
      </w:tr>
      <w:tr w:rsidR="005C1BE9" w:rsidRPr="00B91260"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C1BE9" w:rsidRPr="00C1595A" w:rsidRDefault="00AA6E20" w:rsidP="008D791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C1595A">
              <w:rPr>
                <w:rFonts w:ascii="Tahoma" w:eastAsia="MS Mincho" w:hAnsi="Tahoma" w:cs="Tahoma"/>
                <w:sz w:val="28"/>
                <w:szCs w:val="28"/>
                <w:lang w:val="sv-SE"/>
              </w:rPr>
              <w:t>1</w:t>
            </w:r>
            <w:r w:rsidR="00E81C14">
              <w:rPr>
                <w:rFonts w:ascii="Tahoma" w:eastAsia="MS Mincho" w:hAnsi="Tahoma" w:cs="Tahoma"/>
                <w:sz w:val="28"/>
                <w:szCs w:val="28"/>
                <w:lang w:val="sv-SE"/>
              </w:rPr>
              <w:t>-2</w:t>
            </w:r>
          </w:p>
        </w:tc>
        <w:tc>
          <w:tcPr>
            <w:tcW w:w="31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6D7C" w:rsidRPr="00C1595A" w:rsidRDefault="00B91260" w:rsidP="008D791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4752FF">
              <w:rPr>
                <w:rFonts w:ascii="Tahoma" w:hAnsi="Tahoma" w:cs="Tahoma"/>
                <w:sz w:val="28"/>
                <w:szCs w:val="28"/>
                <w:lang w:val="sv-SE"/>
              </w:rPr>
              <w:t>Pen</w:t>
            </w:r>
            <w:r w:rsidR="004752FF" w:rsidRPr="004752FF">
              <w:rPr>
                <w:rFonts w:ascii="Tahoma" w:hAnsi="Tahoma" w:cs="Tahoma"/>
                <w:sz w:val="28"/>
                <w:szCs w:val="28"/>
                <w:lang w:val="sv-SE"/>
              </w:rPr>
              <w:t>genalan system distribusi tenaga listrik</w:t>
            </w:r>
          </w:p>
        </w:tc>
        <w:tc>
          <w:tcPr>
            <w:tcW w:w="21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C1BE9" w:rsidRPr="00C1595A" w:rsidRDefault="00C57E00" w:rsidP="00E81C14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t>Praktikum + Kerja Tim</w:t>
            </w:r>
            <w:r w:rsidR="00E81C14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 + </w:t>
            </w:r>
            <w:r w:rsidR="00E81C14"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>Tutorial (Problem Based Learning)</w:t>
            </w:r>
          </w:p>
        </w:tc>
        <w:tc>
          <w:tcPr>
            <w:tcW w:w="3400" w:type="dxa"/>
            <w:tcBorders>
              <w:top w:val="single" w:sz="6" w:space="0" w:color="auto"/>
              <w:bottom w:val="single" w:sz="6" w:space="0" w:color="auto"/>
            </w:tcBorders>
          </w:tcPr>
          <w:p w:rsidR="00E81C14" w:rsidRDefault="00E81C14" w:rsidP="0085246C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</w:p>
          <w:p w:rsidR="00A35E42" w:rsidRPr="00B91260" w:rsidRDefault="004752FF" w:rsidP="0085246C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Menjelaskan sistem distribusi tenaga listrik</w:t>
            </w:r>
          </w:p>
          <w:p w:rsidR="0085246C" w:rsidRPr="00B91260" w:rsidRDefault="0085246C" w:rsidP="00957565">
            <w:pPr>
              <w:pStyle w:val="BodyText"/>
              <w:jc w:val="left"/>
              <w:rPr>
                <w:rFonts w:ascii="Tahoma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15B8" w:rsidRPr="00C02B75" w:rsidRDefault="002D15B8" w:rsidP="002D15B8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it-IT"/>
              </w:rPr>
            </w:pPr>
            <w:r w:rsidRPr="00C02B75"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Ketuntasan gagasan; kejelasan langkah penyelesaian </w:t>
            </w:r>
            <w:r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masalah; kreativitas; kemampuan, </w:t>
            </w:r>
            <w:r w:rsidRPr="00C02B75">
              <w:rPr>
                <w:rFonts w:ascii="Tahoma" w:eastAsia="MS Mincho" w:hAnsi="Tahoma" w:cs="Tahoma"/>
                <w:sz w:val="28"/>
                <w:szCs w:val="28"/>
                <w:lang w:val="it-IT"/>
              </w:rPr>
              <w:t>berkomunikasi; kerjasama tim dan etika</w:t>
            </w:r>
          </w:p>
          <w:p w:rsidR="005C1BE9" w:rsidRPr="00C1595A" w:rsidRDefault="005C1BE9" w:rsidP="008D791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C1BE9" w:rsidRPr="00C1595A" w:rsidRDefault="005C1BE9" w:rsidP="008D791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E81C14" w:rsidRPr="00B91260"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8D791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lastRenderedPageBreak/>
              <w:t>3-4</w:t>
            </w:r>
          </w:p>
        </w:tc>
        <w:tc>
          <w:tcPr>
            <w:tcW w:w="31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4752FF" w:rsidRDefault="00E81C14" w:rsidP="008D791B">
            <w:pPr>
              <w:widowControl w:val="0"/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Sistem distribusi tenaga listrik radial</w:t>
            </w:r>
          </w:p>
        </w:tc>
        <w:tc>
          <w:tcPr>
            <w:tcW w:w="21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FF42A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Praktikum + Kerja Tim + </w:t>
            </w:r>
            <w:r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>Tutorial (Problem Based Learning)</w:t>
            </w:r>
          </w:p>
        </w:tc>
        <w:tc>
          <w:tcPr>
            <w:tcW w:w="3400" w:type="dxa"/>
            <w:tcBorders>
              <w:top w:val="single" w:sz="6" w:space="0" w:color="auto"/>
              <w:bottom w:val="single" w:sz="6" w:space="0" w:color="auto"/>
            </w:tcBorders>
          </w:tcPr>
          <w:p w:rsidR="00E81C14" w:rsidRDefault="00E81C14" w:rsidP="0085246C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</w:p>
          <w:p w:rsidR="00E81C14" w:rsidRDefault="00E81C14" w:rsidP="0085246C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Menjelaskan dan membuat distribusi tenaga listrik radial</w:t>
            </w: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15B8" w:rsidRPr="00C02B75" w:rsidRDefault="002D15B8" w:rsidP="002D15B8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it-IT"/>
              </w:rPr>
            </w:pPr>
            <w:r w:rsidRPr="00C02B75"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Ketuntasan gagasan; kejelasan langkah penyelesaian </w:t>
            </w:r>
            <w:r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masalah; kreativitas; kemampuan, </w:t>
            </w:r>
            <w:r w:rsidRPr="00C02B75">
              <w:rPr>
                <w:rFonts w:ascii="Tahoma" w:eastAsia="MS Mincho" w:hAnsi="Tahoma" w:cs="Tahoma"/>
                <w:sz w:val="28"/>
                <w:szCs w:val="28"/>
                <w:lang w:val="it-IT"/>
              </w:rPr>
              <w:t>berkomunikasi; kerjasama tim dan etika</w:t>
            </w:r>
          </w:p>
          <w:p w:rsidR="00E81C14" w:rsidRPr="00C1595A" w:rsidRDefault="00E81C14" w:rsidP="008D791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8D791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E81C14" w:rsidRPr="00B91260"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8D791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t>5-6</w:t>
            </w:r>
          </w:p>
        </w:tc>
        <w:tc>
          <w:tcPr>
            <w:tcW w:w="31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Default="00E81C14" w:rsidP="008D791B">
            <w:pPr>
              <w:widowControl w:val="0"/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Sistem distribusi tenaga listrik ring</w:t>
            </w:r>
          </w:p>
        </w:tc>
        <w:tc>
          <w:tcPr>
            <w:tcW w:w="21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FF42A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Praktikum + Kerja Tim + </w:t>
            </w:r>
            <w:r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>Tutorial (Problem Based Learning)</w:t>
            </w:r>
          </w:p>
        </w:tc>
        <w:tc>
          <w:tcPr>
            <w:tcW w:w="3400" w:type="dxa"/>
            <w:tcBorders>
              <w:top w:val="single" w:sz="6" w:space="0" w:color="auto"/>
              <w:bottom w:val="single" w:sz="6" w:space="0" w:color="auto"/>
            </w:tcBorders>
          </w:tcPr>
          <w:p w:rsidR="00E81C14" w:rsidRDefault="00E81C14" w:rsidP="0085246C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Menjelaskan dan membuat distribusi tenaga listrik ring</w:t>
            </w: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15B8" w:rsidRPr="00C02B75" w:rsidRDefault="002D15B8" w:rsidP="002D15B8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it-IT"/>
              </w:rPr>
            </w:pPr>
            <w:r w:rsidRPr="00C02B75"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Ketuntasan gagasan; kejelasan langkah penyelesaian </w:t>
            </w:r>
            <w:r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masalah; kreativitas; kemampuan, </w:t>
            </w:r>
            <w:r w:rsidRPr="00C02B75">
              <w:rPr>
                <w:rFonts w:ascii="Tahoma" w:eastAsia="MS Mincho" w:hAnsi="Tahoma" w:cs="Tahoma"/>
                <w:sz w:val="28"/>
                <w:szCs w:val="28"/>
                <w:lang w:val="it-IT"/>
              </w:rPr>
              <w:t>berkomunikasi; kerjasama tim dan etika</w:t>
            </w:r>
          </w:p>
          <w:p w:rsidR="00E81C14" w:rsidRPr="00C1595A" w:rsidRDefault="00E81C14" w:rsidP="008D791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8D791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E81C14" w:rsidRPr="00B91260"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8D791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t>7-8</w:t>
            </w:r>
          </w:p>
        </w:tc>
        <w:tc>
          <w:tcPr>
            <w:tcW w:w="31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Default="00E81C14" w:rsidP="008D791B">
            <w:pPr>
              <w:widowControl w:val="0"/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Sistem distribusi radial beban R</w:t>
            </w:r>
          </w:p>
        </w:tc>
        <w:tc>
          <w:tcPr>
            <w:tcW w:w="21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FF42A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Praktikum + Kerja Tim + </w:t>
            </w:r>
            <w:r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>Tutorial (Problem Based Learning)</w:t>
            </w:r>
          </w:p>
        </w:tc>
        <w:tc>
          <w:tcPr>
            <w:tcW w:w="3400" w:type="dxa"/>
            <w:tcBorders>
              <w:top w:val="single" w:sz="6" w:space="0" w:color="auto"/>
              <w:bottom w:val="single" w:sz="6" w:space="0" w:color="auto"/>
            </w:tcBorders>
          </w:tcPr>
          <w:p w:rsidR="00E81C14" w:rsidRDefault="00E81C14" w:rsidP="0085246C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</w:p>
          <w:p w:rsidR="00E81C14" w:rsidRDefault="00E81C14" w:rsidP="0085246C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Menjelaskan dan membuat distribusi radial beban R</w:t>
            </w:r>
          </w:p>
          <w:p w:rsidR="00E81C14" w:rsidRDefault="00E81C14" w:rsidP="0085246C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15B8" w:rsidRPr="00C02B75" w:rsidRDefault="002D15B8" w:rsidP="002D15B8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it-IT"/>
              </w:rPr>
            </w:pPr>
            <w:r w:rsidRPr="00C02B75"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Ketuntasan gagasan; kejelasan langkah penyelesaian </w:t>
            </w:r>
            <w:r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masalah; kreativitas; kemampuan, </w:t>
            </w:r>
            <w:r w:rsidRPr="00C02B75">
              <w:rPr>
                <w:rFonts w:ascii="Tahoma" w:eastAsia="MS Mincho" w:hAnsi="Tahoma" w:cs="Tahoma"/>
                <w:sz w:val="28"/>
                <w:szCs w:val="28"/>
                <w:lang w:val="it-IT"/>
              </w:rPr>
              <w:t>berkomunikasi; kerjasama tim dan etika</w:t>
            </w:r>
          </w:p>
          <w:p w:rsidR="00E81C14" w:rsidRPr="00C1595A" w:rsidRDefault="00E81C14" w:rsidP="008D791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8D791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E81C14" w:rsidRPr="00B91260"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8D791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lastRenderedPageBreak/>
              <w:t>9-10</w:t>
            </w:r>
          </w:p>
        </w:tc>
        <w:tc>
          <w:tcPr>
            <w:tcW w:w="31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Default="00E81C14" w:rsidP="008D791B">
            <w:pPr>
              <w:widowControl w:val="0"/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Sistem distribusi radial beban R, L, C</w:t>
            </w:r>
          </w:p>
        </w:tc>
        <w:tc>
          <w:tcPr>
            <w:tcW w:w="21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FF42A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Praktikum + Kerja Tim + </w:t>
            </w:r>
            <w:r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>Tutorial (Problem Based Learning)</w:t>
            </w:r>
          </w:p>
        </w:tc>
        <w:tc>
          <w:tcPr>
            <w:tcW w:w="3400" w:type="dxa"/>
            <w:tcBorders>
              <w:top w:val="single" w:sz="6" w:space="0" w:color="auto"/>
              <w:bottom w:val="single" w:sz="6" w:space="0" w:color="auto"/>
            </w:tcBorders>
          </w:tcPr>
          <w:p w:rsidR="00E81C14" w:rsidRDefault="00E81C14" w:rsidP="00E81C14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</w:p>
          <w:p w:rsidR="00E81C14" w:rsidRDefault="00E81C14" w:rsidP="00E81C14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Menjelaskan dan membuat distribusi radial beban R, L, C</w:t>
            </w:r>
          </w:p>
          <w:p w:rsidR="00E81C14" w:rsidRDefault="00E81C14" w:rsidP="0085246C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15B8" w:rsidRPr="00C02B75" w:rsidRDefault="002D15B8" w:rsidP="002D15B8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it-IT"/>
              </w:rPr>
            </w:pPr>
            <w:r w:rsidRPr="00C02B75"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Ketuntasan gagasan; kejelasan langkah penyelesaian </w:t>
            </w:r>
            <w:r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masalah; kreativitas; kemampuan, </w:t>
            </w:r>
            <w:r w:rsidRPr="00C02B75">
              <w:rPr>
                <w:rFonts w:ascii="Tahoma" w:eastAsia="MS Mincho" w:hAnsi="Tahoma" w:cs="Tahoma"/>
                <w:sz w:val="28"/>
                <w:szCs w:val="28"/>
                <w:lang w:val="it-IT"/>
              </w:rPr>
              <w:t>berkomunikasi; kerjasama tim dan etika</w:t>
            </w:r>
          </w:p>
          <w:p w:rsidR="00E81C14" w:rsidRPr="00C1595A" w:rsidRDefault="00E81C14" w:rsidP="008D791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8D791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E81C14" w:rsidRPr="00B91260"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8D791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t>11-12</w:t>
            </w:r>
          </w:p>
        </w:tc>
        <w:tc>
          <w:tcPr>
            <w:tcW w:w="31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Default="00E81C14" w:rsidP="008D791B">
            <w:pPr>
              <w:widowControl w:val="0"/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Aplikasi kapasitor pada sistem distribusi</w:t>
            </w:r>
          </w:p>
        </w:tc>
        <w:tc>
          <w:tcPr>
            <w:tcW w:w="21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FF42A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Praktikum + Kerja Tim + </w:t>
            </w:r>
            <w:r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>Tutorial (Problem Based Learning)</w:t>
            </w:r>
          </w:p>
        </w:tc>
        <w:tc>
          <w:tcPr>
            <w:tcW w:w="3400" w:type="dxa"/>
            <w:tcBorders>
              <w:top w:val="single" w:sz="6" w:space="0" w:color="auto"/>
              <w:bottom w:val="single" w:sz="6" w:space="0" w:color="auto"/>
            </w:tcBorders>
          </w:tcPr>
          <w:p w:rsidR="00E81C14" w:rsidRDefault="00E81C14" w:rsidP="0085246C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</w:p>
          <w:p w:rsidR="00113ACA" w:rsidRDefault="00113ACA" w:rsidP="0085246C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Menjelaskan aplikasi kapasitor pada sistem distribusi</w:t>
            </w: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15B8" w:rsidRPr="00C02B75" w:rsidRDefault="002D15B8" w:rsidP="002D15B8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it-IT"/>
              </w:rPr>
            </w:pPr>
            <w:r w:rsidRPr="00C02B75"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Ketuntasan gagasan; kejelasan langkah penyelesaian </w:t>
            </w:r>
            <w:r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masalah; kreativitas; kemampuan, </w:t>
            </w:r>
            <w:r w:rsidRPr="00C02B75">
              <w:rPr>
                <w:rFonts w:ascii="Tahoma" w:eastAsia="MS Mincho" w:hAnsi="Tahoma" w:cs="Tahoma"/>
                <w:sz w:val="28"/>
                <w:szCs w:val="28"/>
                <w:lang w:val="it-IT"/>
              </w:rPr>
              <w:t>berkomunikasi; kerjasama tim dan etika</w:t>
            </w:r>
          </w:p>
          <w:p w:rsidR="00E81C14" w:rsidRPr="00C1595A" w:rsidRDefault="00E81C14" w:rsidP="008D791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8D791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E81C14" w:rsidRPr="00E81C14"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8D791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t>13-14</w:t>
            </w:r>
          </w:p>
        </w:tc>
        <w:tc>
          <w:tcPr>
            <w:tcW w:w="31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E81C14" w:rsidRDefault="00E81C14" w:rsidP="008D791B">
            <w:pPr>
              <w:widowControl w:val="0"/>
              <w:rPr>
                <w:rFonts w:ascii="Tahoma" w:hAnsi="Tahoma" w:cs="Tahoma"/>
                <w:sz w:val="28"/>
                <w:szCs w:val="28"/>
              </w:rPr>
            </w:pPr>
            <w:r w:rsidRPr="00E81C14">
              <w:rPr>
                <w:rFonts w:ascii="Tahoma" w:hAnsi="Tahoma" w:cs="Tahoma"/>
                <w:sz w:val="28"/>
                <w:szCs w:val="28"/>
              </w:rPr>
              <w:t>Catu daya TM 20 kV dan Gardu distribusi TM OPEN CELL(gardu batu)</w:t>
            </w:r>
          </w:p>
        </w:tc>
        <w:tc>
          <w:tcPr>
            <w:tcW w:w="21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C1595A" w:rsidRDefault="00E81C14" w:rsidP="00FF42A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Praktikum + Kerja Tim + </w:t>
            </w:r>
            <w:r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>Tutorial (Problem Based Learning)</w:t>
            </w:r>
          </w:p>
        </w:tc>
        <w:tc>
          <w:tcPr>
            <w:tcW w:w="3400" w:type="dxa"/>
            <w:tcBorders>
              <w:top w:val="single" w:sz="6" w:space="0" w:color="auto"/>
              <w:bottom w:val="single" w:sz="6" w:space="0" w:color="auto"/>
            </w:tcBorders>
          </w:tcPr>
          <w:p w:rsidR="00E81C14" w:rsidRDefault="00E81C14" w:rsidP="0085246C">
            <w:pPr>
              <w:rPr>
                <w:rFonts w:ascii="Tahoma" w:hAnsi="Tahoma" w:cs="Tahoma"/>
                <w:sz w:val="28"/>
                <w:szCs w:val="28"/>
              </w:rPr>
            </w:pPr>
          </w:p>
          <w:p w:rsidR="00113ACA" w:rsidRPr="00E81C14" w:rsidRDefault="00113ACA" w:rsidP="0085246C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 xml:space="preserve">Menjelaskan </w:t>
            </w:r>
            <w:r w:rsidRPr="00E81C14">
              <w:rPr>
                <w:rFonts w:ascii="Tahoma" w:hAnsi="Tahoma" w:cs="Tahoma"/>
                <w:sz w:val="28"/>
                <w:szCs w:val="28"/>
              </w:rPr>
              <w:t>Catu daya TM 20 kV dan Gardu distribusi TM OPEN CELL(gardu batu)</w:t>
            </w: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D15B8" w:rsidRPr="00C02B75" w:rsidRDefault="002D15B8" w:rsidP="002D15B8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it-IT"/>
              </w:rPr>
            </w:pPr>
            <w:r w:rsidRPr="00C02B75"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Ketuntasan gagasan; kejelasan langkah penyelesaian </w:t>
            </w:r>
            <w:r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masalah; kreativitas; kemampuan, </w:t>
            </w:r>
            <w:r w:rsidRPr="00C02B75">
              <w:rPr>
                <w:rFonts w:ascii="Tahoma" w:eastAsia="MS Mincho" w:hAnsi="Tahoma" w:cs="Tahoma"/>
                <w:sz w:val="28"/>
                <w:szCs w:val="28"/>
                <w:lang w:val="it-IT"/>
              </w:rPr>
              <w:t>berkomunikasi; kerjasama tim dan etika</w:t>
            </w:r>
          </w:p>
          <w:p w:rsidR="00E81C14" w:rsidRPr="00E81C14" w:rsidRDefault="00E81C14" w:rsidP="008D791B">
            <w:pPr>
              <w:widowControl w:val="0"/>
              <w:rPr>
                <w:rFonts w:ascii="Tahoma" w:eastAsia="MS Mincho" w:hAnsi="Tahoma" w:cs="Tahoma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E81C14" w:rsidRDefault="00E81C14" w:rsidP="008D791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</w:rPr>
            </w:pPr>
          </w:p>
        </w:tc>
      </w:tr>
      <w:tr w:rsidR="00E81C14" w:rsidRPr="0060664F"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715894" w:rsidRDefault="00E81C14" w:rsidP="00741ECE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</w:rPr>
            </w:pPr>
            <w:r>
              <w:rPr>
                <w:rFonts w:ascii="Tahoma" w:eastAsia="MS Mincho" w:hAnsi="Tahoma" w:cs="Tahoma"/>
                <w:sz w:val="28"/>
                <w:szCs w:val="28"/>
              </w:rPr>
              <w:lastRenderedPageBreak/>
              <w:t>15-</w:t>
            </w:r>
            <w:r w:rsidRPr="00715894">
              <w:rPr>
                <w:rFonts w:ascii="Tahoma" w:eastAsia="MS Mincho" w:hAnsi="Tahoma" w:cs="Tahoma"/>
                <w:sz w:val="28"/>
                <w:szCs w:val="28"/>
              </w:rPr>
              <w:t>16</w:t>
            </w:r>
          </w:p>
        </w:tc>
        <w:tc>
          <w:tcPr>
            <w:tcW w:w="31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715894" w:rsidRDefault="00E81C14" w:rsidP="00741ECE">
            <w:pPr>
              <w:widowControl w:val="0"/>
              <w:rPr>
                <w:rFonts w:ascii="Tahoma" w:eastAsia="MS Mincho" w:hAnsi="Tahoma" w:cs="Tahoma"/>
                <w:sz w:val="28"/>
                <w:szCs w:val="28"/>
              </w:rPr>
            </w:pPr>
            <w:r w:rsidRPr="00715894">
              <w:rPr>
                <w:rFonts w:ascii="Tahoma" w:eastAsia="MS Mincho" w:hAnsi="Tahoma" w:cs="Tahoma"/>
                <w:sz w:val="28"/>
                <w:szCs w:val="28"/>
              </w:rPr>
              <w:t>Uji Kompetensi &amp; Remedial</w:t>
            </w:r>
          </w:p>
        </w:tc>
        <w:tc>
          <w:tcPr>
            <w:tcW w:w="21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715894" w:rsidRDefault="00E81C14" w:rsidP="00741ECE">
            <w:pPr>
              <w:widowControl w:val="0"/>
              <w:rPr>
                <w:rFonts w:ascii="Tahoma" w:eastAsia="MS Mincho" w:hAnsi="Tahoma" w:cs="Tahoma"/>
                <w:sz w:val="28"/>
                <w:szCs w:val="28"/>
              </w:rPr>
            </w:pPr>
            <w:r w:rsidRPr="00715894">
              <w:rPr>
                <w:rFonts w:ascii="Tahoma" w:eastAsia="MS Mincho" w:hAnsi="Tahoma" w:cs="Tahoma"/>
                <w:sz w:val="28"/>
                <w:szCs w:val="28"/>
              </w:rPr>
              <w:t>Studi kasus</w:t>
            </w:r>
          </w:p>
          <w:p w:rsidR="00E81C14" w:rsidRPr="00715894" w:rsidRDefault="00E81C14" w:rsidP="00741ECE">
            <w:pPr>
              <w:widowControl w:val="0"/>
              <w:rPr>
                <w:rFonts w:ascii="Tahoma" w:eastAsia="MS Mincho" w:hAnsi="Tahoma" w:cs="Tahoma"/>
                <w:sz w:val="28"/>
                <w:szCs w:val="28"/>
              </w:rPr>
            </w:pPr>
            <w:r w:rsidRPr="00715894">
              <w:rPr>
                <w:rFonts w:ascii="Tahoma" w:eastAsia="MS Mincho" w:hAnsi="Tahoma" w:cs="Tahoma"/>
                <w:sz w:val="28"/>
                <w:szCs w:val="28"/>
              </w:rPr>
              <w:t>(Problem Solving Learning)</w:t>
            </w:r>
          </w:p>
        </w:tc>
        <w:tc>
          <w:tcPr>
            <w:tcW w:w="3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715894" w:rsidRDefault="00E81C14" w:rsidP="00741ECE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es-AR"/>
              </w:rPr>
            </w:pPr>
            <w:r w:rsidRPr="00715894">
              <w:rPr>
                <w:rFonts w:ascii="Tahoma" w:eastAsia="MS Mincho" w:hAnsi="Tahoma" w:cs="Tahoma"/>
                <w:sz w:val="28"/>
                <w:szCs w:val="28"/>
              </w:rPr>
              <w:t>Menyusun draf Langkah-langkah pemecah</w:t>
            </w:r>
            <w:r w:rsidRPr="00715894">
              <w:rPr>
                <w:rFonts w:ascii="Tahoma" w:eastAsia="MS Mincho" w:hAnsi="Tahoma" w:cs="Tahoma"/>
                <w:sz w:val="28"/>
                <w:szCs w:val="28"/>
                <w:lang w:val="es-AR"/>
              </w:rPr>
              <w:t>an kasus yan</w:t>
            </w:r>
            <w:r w:rsidR="00113ACA">
              <w:rPr>
                <w:rFonts w:ascii="Tahoma" w:eastAsia="MS Mincho" w:hAnsi="Tahoma" w:cs="Tahoma"/>
                <w:sz w:val="28"/>
                <w:szCs w:val="28"/>
                <w:lang w:val="es-AR"/>
              </w:rPr>
              <w:t>g akan digunakan</w:t>
            </w: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715894" w:rsidRDefault="00E81C14" w:rsidP="00741ECE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  <w:r w:rsidRPr="00715894">
              <w:rPr>
                <w:rFonts w:ascii="Tahoma" w:eastAsia="MS Mincho" w:hAnsi="Tahoma" w:cs="Tahoma"/>
                <w:sz w:val="28"/>
                <w:szCs w:val="28"/>
                <w:lang w:val="fi-FI"/>
              </w:rPr>
              <w:t>Kejelasan langkah pemecahan kasus; kejelasan alasan; ketepatan langkah dan alasan; ketelitian; kemampuan analogi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81C14" w:rsidRPr="00715894" w:rsidRDefault="00E81C14" w:rsidP="00741ECE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fi-FI"/>
              </w:rPr>
              <w:t>60</w:t>
            </w:r>
            <w:r w:rsidRPr="00715894">
              <w:rPr>
                <w:rFonts w:ascii="Tahoma" w:eastAsia="MS Mincho" w:hAnsi="Tahoma" w:cs="Tahoma"/>
                <w:sz w:val="28"/>
                <w:szCs w:val="28"/>
                <w:lang w:val="fi-FI"/>
              </w:rPr>
              <w:t xml:space="preserve"> %</w:t>
            </w:r>
          </w:p>
        </w:tc>
      </w:tr>
    </w:tbl>
    <w:p w:rsidR="002B0C95" w:rsidRDefault="002B0C95" w:rsidP="004427F3">
      <w:pPr>
        <w:jc w:val="center"/>
        <w:rPr>
          <w:rFonts w:ascii="Century Gothic" w:hAnsi="Century Gothic" w:cs="Tahoma"/>
          <w:b/>
          <w:sz w:val="28"/>
          <w:szCs w:val="28"/>
          <w:lang w:val="es-AR"/>
        </w:rPr>
      </w:pPr>
    </w:p>
    <w:p w:rsidR="00E81C14" w:rsidRDefault="00E81C14" w:rsidP="004427F3">
      <w:pPr>
        <w:jc w:val="center"/>
        <w:rPr>
          <w:rFonts w:ascii="Century Gothic" w:hAnsi="Century Gothic" w:cs="Tahoma"/>
          <w:b/>
          <w:sz w:val="28"/>
          <w:szCs w:val="28"/>
          <w:lang w:val="es-AR"/>
        </w:rPr>
      </w:pPr>
    </w:p>
    <w:p w:rsidR="008501AA" w:rsidRDefault="008501AA" w:rsidP="004427F3">
      <w:pPr>
        <w:jc w:val="center"/>
        <w:rPr>
          <w:rFonts w:ascii="Century Gothic" w:hAnsi="Century Gothic" w:cs="Tahoma"/>
          <w:b/>
          <w:sz w:val="28"/>
          <w:szCs w:val="28"/>
          <w:lang w:val="es-AR"/>
        </w:rPr>
      </w:pPr>
    </w:p>
    <w:p w:rsidR="007D1A9B" w:rsidRDefault="007D1A9B" w:rsidP="004427F3">
      <w:pPr>
        <w:jc w:val="center"/>
        <w:rPr>
          <w:rFonts w:ascii="Century Gothic" w:hAnsi="Century Gothic" w:cs="Tahoma"/>
          <w:b/>
          <w:sz w:val="28"/>
          <w:szCs w:val="28"/>
          <w:lang w:val="es-AR"/>
        </w:rPr>
      </w:pPr>
    </w:p>
    <w:p w:rsidR="007D1A9B" w:rsidRDefault="007D1A9B" w:rsidP="004427F3">
      <w:pPr>
        <w:jc w:val="center"/>
        <w:rPr>
          <w:rFonts w:ascii="Century Gothic" w:hAnsi="Century Gothic" w:cs="Tahoma"/>
          <w:b/>
          <w:sz w:val="28"/>
          <w:szCs w:val="28"/>
          <w:lang w:val="es-AR"/>
        </w:rPr>
      </w:pPr>
    </w:p>
    <w:p w:rsidR="007D1A9B" w:rsidRDefault="007D1A9B" w:rsidP="004427F3">
      <w:pPr>
        <w:jc w:val="center"/>
        <w:rPr>
          <w:rFonts w:ascii="Century Gothic" w:hAnsi="Century Gothic" w:cs="Tahoma"/>
          <w:b/>
          <w:sz w:val="28"/>
          <w:szCs w:val="28"/>
          <w:lang w:val="es-AR"/>
        </w:rPr>
      </w:pPr>
    </w:p>
    <w:p w:rsidR="007D1A9B" w:rsidRDefault="007D1A9B" w:rsidP="004427F3">
      <w:pPr>
        <w:jc w:val="center"/>
        <w:rPr>
          <w:rFonts w:ascii="Century Gothic" w:hAnsi="Century Gothic" w:cs="Tahoma"/>
          <w:b/>
          <w:sz w:val="28"/>
          <w:szCs w:val="28"/>
          <w:lang w:val="es-AR"/>
        </w:rPr>
      </w:pPr>
    </w:p>
    <w:p w:rsidR="007D1A9B" w:rsidRDefault="007D1A9B" w:rsidP="004427F3">
      <w:pPr>
        <w:jc w:val="center"/>
        <w:rPr>
          <w:rFonts w:ascii="Century Gothic" w:hAnsi="Century Gothic" w:cs="Tahoma"/>
          <w:b/>
          <w:sz w:val="28"/>
          <w:szCs w:val="28"/>
          <w:lang w:val="es-AR"/>
        </w:rPr>
      </w:pPr>
    </w:p>
    <w:p w:rsidR="007D1A9B" w:rsidRDefault="007D1A9B" w:rsidP="004427F3">
      <w:pPr>
        <w:jc w:val="center"/>
        <w:rPr>
          <w:rFonts w:ascii="Century Gothic" w:hAnsi="Century Gothic" w:cs="Tahoma"/>
          <w:b/>
          <w:sz w:val="28"/>
          <w:szCs w:val="28"/>
          <w:lang w:val="es-AR"/>
        </w:rPr>
      </w:pPr>
    </w:p>
    <w:p w:rsidR="007D1A9B" w:rsidRDefault="007D1A9B" w:rsidP="004427F3">
      <w:pPr>
        <w:jc w:val="center"/>
        <w:rPr>
          <w:rFonts w:ascii="Century Gothic" w:hAnsi="Century Gothic" w:cs="Tahoma"/>
          <w:b/>
          <w:sz w:val="28"/>
          <w:szCs w:val="28"/>
          <w:lang w:val="es-AR"/>
        </w:rPr>
      </w:pPr>
    </w:p>
    <w:p w:rsidR="007D1A9B" w:rsidRDefault="007D1A9B" w:rsidP="004427F3">
      <w:pPr>
        <w:jc w:val="center"/>
        <w:rPr>
          <w:rFonts w:ascii="Century Gothic" w:hAnsi="Century Gothic" w:cs="Tahoma"/>
          <w:b/>
          <w:sz w:val="28"/>
          <w:szCs w:val="28"/>
          <w:lang w:val="es-AR"/>
        </w:rPr>
      </w:pPr>
    </w:p>
    <w:p w:rsidR="007D1A9B" w:rsidRDefault="007D1A9B" w:rsidP="004427F3">
      <w:pPr>
        <w:jc w:val="center"/>
        <w:rPr>
          <w:rFonts w:ascii="Century Gothic" w:hAnsi="Century Gothic" w:cs="Tahoma"/>
          <w:b/>
          <w:sz w:val="28"/>
          <w:szCs w:val="28"/>
          <w:lang w:val="es-AR"/>
        </w:rPr>
      </w:pPr>
    </w:p>
    <w:p w:rsidR="007D1A9B" w:rsidRPr="004A4B3B" w:rsidRDefault="007D1A9B" w:rsidP="004427F3">
      <w:pPr>
        <w:jc w:val="center"/>
        <w:rPr>
          <w:rFonts w:ascii="Century Gothic" w:hAnsi="Century Gothic" w:cs="Tahoma"/>
          <w:b/>
          <w:sz w:val="28"/>
          <w:szCs w:val="28"/>
          <w:lang w:val="es-AR"/>
        </w:rPr>
      </w:pPr>
    </w:p>
    <w:p w:rsidR="005A15FE" w:rsidRPr="0098169B" w:rsidRDefault="005A15FE" w:rsidP="005A15FE">
      <w:pPr>
        <w:numPr>
          <w:ilvl w:val="0"/>
          <w:numId w:val="16"/>
        </w:numPr>
        <w:jc w:val="center"/>
        <w:rPr>
          <w:rFonts w:ascii="Tahoma" w:hAnsi="Tahoma" w:cs="Tahoma"/>
          <w:sz w:val="36"/>
          <w:szCs w:val="36"/>
          <w:lang w:val="es-AR"/>
        </w:rPr>
      </w:pPr>
      <w:r w:rsidRPr="0098169B">
        <w:rPr>
          <w:rFonts w:ascii="Tahoma" w:hAnsi="Tahoma" w:cs="Tahoma"/>
          <w:sz w:val="36"/>
          <w:szCs w:val="36"/>
          <w:lang w:val="es-AR"/>
        </w:rPr>
        <w:t>MATERI / BAHAN BACAAN</w:t>
      </w:r>
    </w:p>
    <w:p w:rsidR="00A23E25" w:rsidRDefault="00A23E25" w:rsidP="00A23E25">
      <w:pPr>
        <w:ind w:left="360"/>
        <w:rPr>
          <w:rFonts w:ascii="Tahoma" w:hAnsi="Tahoma" w:cs="Tahoma"/>
          <w:sz w:val="28"/>
          <w:szCs w:val="28"/>
          <w:lang w:val="es-AR"/>
        </w:rPr>
      </w:pPr>
    </w:p>
    <w:p w:rsidR="007D1A9B" w:rsidRPr="0085246C" w:rsidRDefault="007D1A9B" w:rsidP="00A23E25">
      <w:pPr>
        <w:ind w:left="360"/>
        <w:rPr>
          <w:rFonts w:ascii="Tahoma" w:hAnsi="Tahoma" w:cs="Tahoma"/>
          <w:sz w:val="28"/>
          <w:szCs w:val="28"/>
          <w:lang w:val="es-AR"/>
        </w:rPr>
      </w:pPr>
    </w:p>
    <w:p w:rsidR="00C41598" w:rsidRPr="00C41598" w:rsidRDefault="00C41598" w:rsidP="002D15B8">
      <w:pPr>
        <w:rPr>
          <w:rFonts w:ascii="Tahoma" w:hAnsi="Tahoma" w:cs="Tahoma"/>
          <w:sz w:val="28"/>
          <w:szCs w:val="28"/>
          <w:lang w:val="fi-FI"/>
        </w:rPr>
      </w:pPr>
    </w:p>
    <w:p w:rsidR="0023153A" w:rsidRPr="00C41598" w:rsidRDefault="0023153A" w:rsidP="0023153A">
      <w:pPr>
        <w:pStyle w:val="BodyText"/>
        <w:tabs>
          <w:tab w:val="clear" w:pos="3179"/>
          <w:tab w:val="clear" w:pos="3553"/>
          <w:tab w:val="left" w:pos="360"/>
        </w:tabs>
        <w:ind w:left="360" w:hanging="360"/>
        <w:rPr>
          <w:rFonts w:ascii="Century Gothic" w:hAnsi="Century Gothic"/>
          <w:lang w:val="fi-FI"/>
        </w:rPr>
      </w:pPr>
    </w:p>
    <w:p w:rsidR="008501AA" w:rsidRPr="00C41598" w:rsidRDefault="008501AA" w:rsidP="006653A6">
      <w:pPr>
        <w:rPr>
          <w:rFonts w:ascii="Tahoma" w:hAnsi="Tahoma" w:cs="Tahoma"/>
          <w:sz w:val="36"/>
          <w:szCs w:val="36"/>
          <w:lang w:val="fi-FI"/>
        </w:rPr>
      </w:pPr>
    </w:p>
    <w:p w:rsidR="008501AA" w:rsidRPr="00C41598" w:rsidRDefault="008501AA" w:rsidP="002732EA">
      <w:pPr>
        <w:rPr>
          <w:rFonts w:ascii="Tahoma" w:hAnsi="Tahoma" w:cs="Tahoma"/>
          <w:sz w:val="36"/>
          <w:szCs w:val="36"/>
          <w:lang w:val="fi-FI"/>
        </w:rPr>
      </w:pPr>
    </w:p>
    <w:p w:rsidR="005A15FE" w:rsidRPr="0098169B" w:rsidRDefault="005A15FE" w:rsidP="00ED4B0A">
      <w:pPr>
        <w:numPr>
          <w:ilvl w:val="0"/>
          <w:numId w:val="16"/>
        </w:numPr>
        <w:spacing w:line="480" w:lineRule="auto"/>
        <w:jc w:val="center"/>
        <w:rPr>
          <w:rFonts w:ascii="Tahoma" w:hAnsi="Tahoma" w:cs="Tahoma"/>
          <w:sz w:val="36"/>
          <w:szCs w:val="36"/>
          <w:lang w:val="es-AR"/>
        </w:rPr>
      </w:pPr>
      <w:r w:rsidRPr="0098169B">
        <w:rPr>
          <w:rFonts w:ascii="Tahoma" w:hAnsi="Tahoma" w:cs="Tahoma"/>
          <w:sz w:val="36"/>
          <w:szCs w:val="36"/>
          <w:lang w:val="es-AR"/>
        </w:rPr>
        <w:lastRenderedPageBreak/>
        <w:t>KRITERIA PENILAIAN</w:t>
      </w:r>
    </w:p>
    <w:p w:rsidR="003260F1" w:rsidRDefault="003260F1" w:rsidP="003260F1">
      <w:pPr>
        <w:jc w:val="both"/>
        <w:rPr>
          <w:rFonts w:ascii="Tahoma" w:hAnsi="Tahoma" w:cs="Tahoma"/>
          <w:sz w:val="28"/>
          <w:szCs w:val="28"/>
          <w:lang w:val="es-AR"/>
        </w:rPr>
      </w:pPr>
      <w:r w:rsidRPr="00FA60D4">
        <w:rPr>
          <w:rFonts w:ascii="Tahoma" w:hAnsi="Tahoma" w:cs="Tahoma"/>
          <w:sz w:val="28"/>
          <w:szCs w:val="28"/>
          <w:lang w:val="es-AR"/>
        </w:rPr>
        <w:t>Kriteria yang dinilai pada mata kuliah ini  sebagai berikut :</w:t>
      </w:r>
    </w:p>
    <w:p w:rsidR="003260F1" w:rsidRPr="00FA60D4" w:rsidRDefault="003260F1" w:rsidP="003260F1">
      <w:pPr>
        <w:jc w:val="both"/>
        <w:rPr>
          <w:rFonts w:ascii="Tahoma" w:hAnsi="Tahoma" w:cs="Tahoma"/>
          <w:sz w:val="28"/>
          <w:szCs w:val="28"/>
          <w:lang w:val="es-AR"/>
        </w:rPr>
      </w:pPr>
    </w:p>
    <w:p w:rsidR="002D15B8" w:rsidRPr="002379A6" w:rsidRDefault="002D15B8" w:rsidP="002D15B8">
      <w:pPr>
        <w:numPr>
          <w:ilvl w:val="0"/>
          <w:numId w:val="20"/>
        </w:numPr>
        <w:tabs>
          <w:tab w:val="clear" w:pos="720"/>
          <w:tab w:val="num" w:pos="360"/>
        </w:tabs>
        <w:spacing w:line="480" w:lineRule="auto"/>
        <w:ind w:left="360"/>
        <w:jc w:val="both"/>
        <w:rPr>
          <w:rFonts w:ascii="Tahoma" w:hAnsi="Tahoma" w:cs="Tahoma"/>
          <w:sz w:val="28"/>
          <w:szCs w:val="28"/>
          <w:lang w:val="es-AR"/>
        </w:rPr>
      </w:pPr>
      <w:r w:rsidRPr="002379A6">
        <w:rPr>
          <w:rFonts w:ascii="Tahoma" w:eastAsia="MS Mincho" w:hAnsi="Tahoma" w:cs="Tahoma"/>
          <w:sz w:val="28"/>
          <w:szCs w:val="28"/>
          <w:lang w:val="it-IT"/>
        </w:rPr>
        <w:t>Ketuntasan gagasan; kejelasan langkah penyelesaian masalah; kreativitas; kemampuan berkomunikasi; kerjasama tim dan etika</w:t>
      </w:r>
      <w:r w:rsidRPr="002379A6">
        <w:rPr>
          <w:rFonts w:ascii="Tahoma" w:hAnsi="Tahoma" w:cs="Tahoma"/>
          <w:sz w:val="28"/>
          <w:szCs w:val="28"/>
          <w:lang w:val="es-AR"/>
        </w:rPr>
        <w:t xml:space="preserve"> (80%)</w:t>
      </w:r>
    </w:p>
    <w:p w:rsidR="003260F1" w:rsidRDefault="002D15B8" w:rsidP="004D7C5A">
      <w:pPr>
        <w:numPr>
          <w:ilvl w:val="0"/>
          <w:numId w:val="20"/>
        </w:numPr>
        <w:tabs>
          <w:tab w:val="clear" w:pos="720"/>
          <w:tab w:val="num" w:pos="360"/>
        </w:tabs>
        <w:spacing w:line="480" w:lineRule="auto"/>
        <w:ind w:left="360"/>
        <w:jc w:val="both"/>
        <w:rPr>
          <w:rFonts w:ascii="Tahoma" w:hAnsi="Tahoma" w:cs="Tahoma"/>
          <w:sz w:val="28"/>
          <w:szCs w:val="28"/>
          <w:lang w:val="es-AR"/>
        </w:rPr>
      </w:pPr>
      <w:r w:rsidRPr="002379A6">
        <w:rPr>
          <w:rFonts w:ascii="Tahoma" w:eastAsia="MS Mincho" w:hAnsi="Tahoma" w:cs="Tahoma"/>
          <w:sz w:val="28"/>
          <w:szCs w:val="28"/>
          <w:lang w:val="fi-FI"/>
        </w:rPr>
        <w:t>Kejelasan langkah pemecahan kasus; kejelasan alasan; ketepatan langkah dan alasan; ketelitian; kemampuan analogi</w:t>
      </w:r>
      <w:r w:rsidRPr="002379A6">
        <w:rPr>
          <w:rFonts w:ascii="Tahoma" w:hAnsi="Tahoma" w:cs="Tahoma"/>
          <w:sz w:val="28"/>
          <w:szCs w:val="28"/>
          <w:lang w:val="es-AR"/>
        </w:rPr>
        <w:t xml:space="preserve"> (20%)</w:t>
      </w:r>
    </w:p>
    <w:p w:rsidR="003260F1" w:rsidRDefault="003260F1" w:rsidP="003260F1">
      <w:pPr>
        <w:spacing w:line="480" w:lineRule="auto"/>
        <w:jc w:val="both"/>
        <w:rPr>
          <w:rFonts w:ascii="Tahoma" w:hAnsi="Tahoma" w:cs="Tahoma"/>
          <w:sz w:val="28"/>
          <w:szCs w:val="28"/>
          <w:lang w:val="es-AR"/>
        </w:rPr>
      </w:pPr>
    </w:p>
    <w:p w:rsidR="007D1A9B" w:rsidRDefault="007D1A9B" w:rsidP="003260F1">
      <w:pPr>
        <w:spacing w:line="480" w:lineRule="auto"/>
        <w:jc w:val="both"/>
        <w:rPr>
          <w:rFonts w:ascii="Tahoma" w:hAnsi="Tahoma" w:cs="Tahoma"/>
          <w:sz w:val="28"/>
          <w:szCs w:val="28"/>
          <w:lang w:val="es-AR"/>
        </w:rPr>
      </w:pPr>
    </w:p>
    <w:p w:rsidR="007D1A9B" w:rsidRPr="00FA60D4" w:rsidRDefault="007D1A9B" w:rsidP="003260F1">
      <w:pPr>
        <w:spacing w:line="480" w:lineRule="auto"/>
        <w:jc w:val="both"/>
        <w:rPr>
          <w:rFonts w:ascii="Tahoma" w:hAnsi="Tahoma" w:cs="Tahoma"/>
          <w:sz w:val="28"/>
          <w:szCs w:val="28"/>
          <w:lang w:val="es-AR"/>
        </w:rPr>
      </w:pPr>
    </w:p>
    <w:p w:rsidR="007D1A9B" w:rsidRPr="00C707C1" w:rsidRDefault="003260F1" w:rsidP="007D1A9B">
      <w:pPr>
        <w:spacing w:line="480" w:lineRule="auto"/>
        <w:jc w:val="center"/>
        <w:rPr>
          <w:rFonts w:ascii="Tahoma" w:hAnsi="Tahoma" w:cs="Tahoma"/>
          <w:b/>
          <w:sz w:val="26"/>
          <w:lang w:val="es-AR"/>
        </w:rPr>
      </w:pPr>
      <w:r w:rsidRPr="00FA60D4">
        <w:rPr>
          <w:rFonts w:ascii="Tahoma" w:hAnsi="Tahoma" w:cs="Tahoma"/>
          <w:sz w:val="28"/>
          <w:szCs w:val="28"/>
          <w:lang w:val="es-AR"/>
        </w:rPr>
        <w:tab/>
      </w:r>
      <w:r w:rsidR="007D1A9B" w:rsidRPr="00C707C1">
        <w:rPr>
          <w:rFonts w:ascii="Tahoma" w:hAnsi="Tahoma" w:cs="Tahoma"/>
          <w:b/>
          <w:sz w:val="26"/>
          <w:lang w:val="es-AR"/>
        </w:rPr>
        <w:t>Kriteria Pembobotan Nilai Akhir</w:t>
      </w:r>
    </w:p>
    <w:tbl>
      <w:tblPr>
        <w:tblW w:w="0" w:type="auto"/>
        <w:jc w:val="center"/>
        <w:tblInd w:w="2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28"/>
        <w:gridCol w:w="2887"/>
      </w:tblGrid>
      <w:tr w:rsidR="007D1A9B" w:rsidRPr="00C707C1" w:rsidTr="00761280">
        <w:trPr>
          <w:jc w:val="center"/>
        </w:trPr>
        <w:tc>
          <w:tcPr>
            <w:tcW w:w="2128" w:type="dxa"/>
            <w:shd w:val="clear" w:color="auto" w:fill="FABF8F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b/>
                <w:sz w:val="28"/>
                <w:szCs w:val="28"/>
                <w:lang w:val="es-AR"/>
              </w:rPr>
            </w:pPr>
            <w:r w:rsidRPr="00C707C1">
              <w:rPr>
                <w:rFonts w:ascii="Tahoma" w:hAnsi="Tahoma" w:cs="Tahoma"/>
                <w:b/>
                <w:sz w:val="28"/>
                <w:szCs w:val="28"/>
                <w:lang w:val="es-AR"/>
              </w:rPr>
              <w:t>Nilai Akhir</w:t>
            </w:r>
          </w:p>
        </w:tc>
        <w:tc>
          <w:tcPr>
            <w:tcW w:w="2887" w:type="dxa"/>
            <w:shd w:val="clear" w:color="auto" w:fill="FABF8F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b/>
                <w:sz w:val="28"/>
                <w:szCs w:val="28"/>
                <w:lang w:val="es-AR"/>
              </w:rPr>
            </w:pPr>
            <w:r w:rsidRPr="00C707C1">
              <w:rPr>
                <w:rFonts w:ascii="Tahoma" w:hAnsi="Tahoma" w:cs="Tahoma"/>
                <w:b/>
                <w:sz w:val="28"/>
                <w:szCs w:val="28"/>
                <w:lang w:val="es-AR"/>
              </w:rPr>
              <w:t>Bobot</w:t>
            </w:r>
          </w:p>
        </w:tc>
      </w:tr>
      <w:tr w:rsidR="007D1A9B" w:rsidRPr="00C707C1" w:rsidTr="00761280">
        <w:trPr>
          <w:jc w:val="center"/>
        </w:trPr>
        <w:tc>
          <w:tcPr>
            <w:tcW w:w="2128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A</w:t>
            </w:r>
          </w:p>
        </w:tc>
        <w:tc>
          <w:tcPr>
            <w:tcW w:w="2887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>86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 -  100</w:t>
            </w:r>
          </w:p>
        </w:tc>
      </w:tr>
      <w:tr w:rsidR="007D1A9B" w:rsidRPr="00C707C1" w:rsidTr="00761280">
        <w:trPr>
          <w:jc w:val="center"/>
        </w:trPr>
        <w:tc>
          <w:tcPr>
            <w:tcW w:w="2128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A-</w:t>
            </w:r>
          </w:p>
        </w:tc>
        <w:tc>
          <w:tcPr>
            <w:tcW w:w="2887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>81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 -  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85</w:t>
            </w:r>
          </w:p>
        </w:tc>
      </w:tr>
      <w:tr w:rsidR="007D1A9B" w:rsidRPr="00C707C1" w:rsidTr="00761280">
        <w:trPr>
          <w:jc w:val="center"/>
        </w:trPr>
        <w:tc>
          <w:tcPr>
            <w:tcW w:w="2128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B+</w:t>
            </w:r>
          </w:p>
        </w:tc>
        <w:tc>
          <w:tcPr>
            <w:tcW w:w="2887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>76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 -  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80</w:t>
            </w:r>
          </w:p>
        </w:tc>
      </w:tr>
      <w:tr w:rsidR="007D1A9B" w:rsidRPr="00C707C1" w:rsidTr="00761280">
        <w:trPr>
          <w:jc w:val="center"/>
        </w:trPr>
        <w:tc>
          <w:tcPr>
            <w:tcW w:w="2128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B</w:t>
            </w:r>
          </w:p>
        </w:tc>
        <w:tc>
          <w:tcPr>
            <w:tcW w:w="2887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>71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 -  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75</w:t>
            </w:r>
          </w:p>
        </w:tc>
      </w:tr>
      <w:tr w:rsidR="007D1A9B" w:rsidRPr="00C707C1" w:rsidTr="00761280">
        <w:trPr>
          <w:jc w:val="center"/>
        </w:trPr>
        <w:tc>
          <w:tcPr>
            <w:tcW w:w="2128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>B-</w:t>
            </w:r>
          </w:p>
        </w:tc>
        <w:tc>
          <w:tcPr>
            <w:tcW w:w="2887" w:type="dxa"/>
            <w:vAlign w:val="center"/>
          </w:tcPr>
          <w:p w:rsidR="007D1A9B" w:rsidRDefault="007D1A9B" w:rsidP="00761280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 xml:space="preserve">             66  -  70</w:t>
            </w:r>
          </w:p>
        </w:tc>
      </w:tr>
      <w:tr w:rsidR="007D1A9B" w:rsidRPr="00C707C1" w:rsidTr="00761280">
        <w:trPr>
          <w:jc w:val="center"/>
        </w:trPr>
        <w:tc>
          <w:tcPr>
            <w:tcW w:w="2128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lastRenderedPageBreak/>
              <w:t>C+</w:t>
            </w:r>
          </w:p>
        </w:tc>
        <w:tc>
          <w:tcPr>
            <w:tcW w:w="2887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>61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 -  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6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5</w:t>
            </w:r>
          </w:p>
        </w:tc>
      </w:tr>
      <w:tr w:rsidR="007D1A9B" w:rsidRPr="00C707C1" w:rsidTr="00761280">
        <w:trPr>
          <w:jc w:val="center"/>
        </w:trPr>
        <w:tc>
          <w:tcPr>
            <w:tcW w:w="2128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C</w:t>
            </w:r>
          </w:p>
        </w:tc>
        <w:tc>
          <w:tcPr>
            <w:tcW w:w="2887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>51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 -  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60</w:t>
            </w:r>
          </w:p>
        </w:tc>
      </w:tr>
      <w:tr w:rsidR="007D1A9B" w:rsidRPr="00C707C1" w:rsidTr="00761280">
        <w:trPr>
          <w:jc w:val="center"/>
        </w:trPr>
        <w:tc>
          <w:tcPr>
            <w:tcW w:w="2128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D</w:t>
            </w:r>
          </w:p>
        </w:tc>
        <w:tc>
          <w:tcPr>
            <w:tcW w:w="2887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4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5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 - 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50</w:t>
            </w:r>
          </w:p>
        </w:tc>
      </w:tr>
      <w:tr w:rsidR="007D1A9B" w:rsidRPr="00C707C1" w:rsidTr="00761280">
        <w:trPr>
          <w:jc w:val="center"/>
        </w:trPr>
        <w:tc>
          <w:tcPr>
            <w:tcW w:w="2128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E</w:t>
            </w:r>
          </w:p>
        </w:tc>
        <w:tc>
          <w:tcPr>
            <w:tcW w:w="2887" w:type="dxa"/>
            <w:vAlign w:val="center"/>
          </w:tcPr>
          <w:p w:rsidR="007D1A9B" w:rsidRPr="00C707C1" w:rsidRDefault="007D1A9B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sym w:font="Symbol" w:char="F0A3"/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44</w:t>
            </w:r>
          </w:p>
        </w:tc>
      </w:tr>
    </w:tbl>
    <w:p w:rsidR="003C327A" w:rsidRDefault="003C327A" w:rsidP="007D1A9B">
      <w:pPr>
        <w:spacing w:line="480" w:lineRule="auto"/>
        <w:jc w:val="both"/>
        <w:rPr>
          <w:rFonts w:ascii="Tahoma" w:hAnsi="Tahoma" w:cs="Tahoma"/>
          <w:b/>
          <w:sz w:val="28"/>
          <w:szCs w:val="28"/>
          <w:lang w:val="sv-SE"/>
        </w:rPr>
      </w:pPr>
    </w:p>
    <w:p w:rsidR="003C327A" w:rsidRDefault="003C327A" w:rsidP="004427F3">
      <w:pPr>
        <w:jc w:val="center"/>
        <w:rPr>
          <w:rFonts w:ascii="Tahoma" w:hAnsi="Tahoma" w:cs="Tahoma"/>
          <w:b/>
          <w:sz w:val="28"/>
          <w:szCs w:val="28"/>
          <w:lang w:val="sv-SE"/>
        </w:rPr>
      </w:pPr>
    </w:p>
    <w:p w:rsidR="003C327A" w:rsidRPr="00A23E25" w:rsidRDefault="003C327A" w:rsidP="004427F3">
      <w:pPr>
        <w:jc w:val="center"/>
        <w:rPr>
          <w:rFonts w:ascii="Tahoma" w:hAnsi="Tahoma" w:cs="Tahoma"/>
          <w:b/>
          <w:sz w:val="28"/>
          <w:szCs w:val="28"/>
          <w:lang w:val="sv-SE"/>
        </w:rPr>
      </w:pPr>
    </w:p>
    <w:sectPr w:rsidR="003C327A" w:rsidRPr="00A23E25" w:rsidSect="00582489">
      <w:footerReference w:type="even" r:id="rId7"/>
      <w:footerReference w:type="default" r:id="rId8"/>
      <w:headerReference w:type="first" r:id="rId9"/>
      <w:footerReference w:type="first" r:id="rId10"/>
      <w:pgSz w:w="16840" w:h="11907" w:orient="landscape" w:code="9"/>
      <w:pgMar w:top="1440" w:right="1440" w:bottom="720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0F7" w:rsidRDefault="00C800F7">
      <w:r>
        <w:separator/>
      </w:r>
    </w:p>
  </w:endnote>
  <w:endnote w:type="continuationSeparator" w:id="0">
    <w:p w:rsidR="00C800F7" w:rsidRDefault="00C80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78F" w:rsidRDefault="00261CF4" w:rsidP="004566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9578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578F" w:rsidRDefault="0079578F" w:rsidP="002C2C4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78F" w:rsidRDefault="00261CF4" w:rsidP="00D34B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9578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4669">
      <w:rPr>
        <w:rStyle w:val="PageNumber"/>
        <w:noProof/>
      </w:rPr>
      <w:t>6</w:t>
    </w:r>
    <w:r>
      <w:rPr>
        <w:rStyle w:val="PageNumber"/>
      </w:rPr>
      <w:fldChar w:fldCharType="end"/>
    </w:r>
  </w:p>
  <w:p w:rsidR="0079578F" w:rsidRDefault="0079578F" w:rsidP="002B0C95">
    <w:pPr>
      <w:pStyle w:val="Footer"/>
      <w:framePr w:wrap="around" w:vAnchor="text" w:hAnchor="margin" w:xAlign="right" w:y="1"/>
      <w:ind w:right="360"/>
      <w:jc w:val="center"/>
      <w:rPr>
        <w:rStyle w:val="PageNumber"/>
      </w:rPr>
    </w:pPr>
  </w:p>
  <w:p w:rsidR="0079578F" w:rsidRDefault="0079578F" w:rsidP="002B0C95">
    <w:pPr>
      <w:pStyle w:val="Footer"/>
      <w:framePr w:wrap="around" w:vAnchor="text" w:hAnchor="margin" w:xAlign="right" w:y="1"/>
      <w:ind w:right="360"/>
      <w:jc w:val="center"/>
      <w:rPr>
        <w:rStyle w:val="PageNumber"/>
      </w:rPr>
    </w:pPr>
  </w:p>
  <w:p w:rsidR="0079578F" w:rsidRDefault="0079578F" w:rsidP="002B0C95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78F" w:rsidRDefault="0079578F" w:rsidP="004B4681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0F7" w:rsidRDefault="00C800F7">
      <w:r>
        <w:separator/>
      </w:r>
    </w:p>
  </w:footnote>
  <w:footnote w:type="continuationSeparator" w:id="0">
    <w:p w:rsidR="00C800F7" w:rsidRDefault="00C800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78F" w:rsidRDefault="0079578F" w:rsidP="004B4681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RTF_Num 3"/>
    <w:lvl w:ilvl="0">
      <w:start w:val="1"/>
      <w:numFmt w:val="bullet"/>
      <w:lvlText w:val="●"/>
      <w:lvlJc w:val="left"/>
      <w:pPr>
        <w:ind w:left="720" w:hanging="360"/>
      </w:pPr>
      <w:rPr>
        <w:rFonts w:ascii="StarSymbol" w:eastAsia="StarSymbol"/>
        <w:sz w:val="18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StarSymbol" w:eastAsia="StarSymbol"/>
        <w:sz w:val="18"/>
      </w:rPr>
    </w:lvl>
    <w:lvl w:ilvl="2">
      <w:start w:val="1"/>
      <w:numFmt w:val="bullet"/>
      <w:lvlText w:val="●"/>
      <w:lvlJc w:val="left"/>
      <w:pPr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StarSymbol" w:eastAsia="StarSymbol"/>
        <w:sz w:val="18"/>
      </w:rPr>
    </w:lvl>
    <w:lvl w:ilvl="4">
      <w:start w:val="1"/>
      <w:numFmt w:val="bullet"/>
      <w:lvlText w:val="●"/>
      <w:lvlJc w:val="left"/>
      <w:pPr>
        <w:ind w:left="2160" w:hanging="360"/>
      </w:pPr>
      <w:rPr>
        <w:rFonts w:ascii="StarSymbol" w:eastAsia="StarSymbol"/>
        <w:sz w:val="18"/>
      </w:rPr>
    </w:lvl>
    <w:lvl w:ilvl="5">
      <w:start w:val="1"/>
      <w:numFmt w:val="bullet"/>
      <w:lvlText w:val="●"/>
      <w:lvlJc w:val="left"/>
      <w:pPr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StarSymbol" w:eastAsia="StarSymbol"/>
        <w:sz w:val="18"/>
      </w:rPr>
    </w:lvl>
    <w:lvl w:ilvl="7">
      <w:start w:val="1"/>
      <w:numFmt w:val="bullet"/>
      <w:lvlText w:val="●"/>
      <w:lvlJc w:val="left"/>
      <w:pPr>
        <w:ind w:left="3240" w:hanging="360"/>
      </w:pPr>
      <w:rPr>
        <w:rFonts w:ascii="StarSymbol" w:eastAsia="StarSymbol"/>
        <w:sz w:val="18"/>
      </w:rPr>
    </w:lvl>
    <w:lvl w:ilvl="8">
      <w:start w:val="1"/>
      <w:numFmt w:val="bullet"/>
      <w:lvlText w:val="●"/>
      <w:lvlJc w:val="left"/>
      <w:pPr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3"/>
    <w:multiLevelType w:val="multilevel"/>
    <w:tmpl w:val="00000003"/>
    <w:name w:val="RTF_Num 2"/>
    <w:lvl w:ilvl="0">
      <w:start w:val="1"/>
      <w:numFmt w:val="bullet"/>
      <w:lvlText w:val="●"/>
      <w:lvlJc w:val="left"/>
      <w:pPr>
        <w:ind w:left="720" w:hanging="360"/>
      </w:pPr>
      <w:rPr>
        <w:rFonts w:ascii="StarSymbol" w:eastAsia="StarSymbol"/>
        <w:sz w:val="18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StarSymbol" w:eastAsia="StarSymbol"/>
        <w:sz w:val="18"/>
      </w:rPr>
    </w:lvl>
    <w:lvl w:ilvl="2">
      <w:start w:val="1"/>
      <w:numFmt w:val="bullet"/>
      <w:lvlText w:val="●"/>
      <w:lvlJc w:val="left"/>
      <w:pPr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StarSymbol" w:eastAsia="StarSymbol"/>
        <w:sz w:val="18"/>
      </w:rPr>
    </w:lvl>
    <w:lvl w:ilvl="4">
      <w:start w:val="1"/>
      <w:numFmt w:val="bullet"/>
      <w:lvlText w:val="●"/>
      <w:lvlJc w:val="left"/>
      <w:pPr>
        <w:ind w:left="2160" w:hanging="360"/>
      </w:pPr>
      <w:rPr>
        <w:rFonts w:ascii="StarSymbol" w:eastAsia="StarSymbol"/>
        <w:sz w:val="18"/>
      </w:rPr>
    </w:lvl>
    <w:lvl w:ilvl="5">
      <w:start w:val="1"/>
      <w:numFmt w:val="bullet"/>
      <w:lvlText w:val="●"/>
      <w:lvlJc w:val="left"/>
      <w:pPr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StarSymbol" w:eastAsia="StarSymbol"/>
        <w:sz w:val="18"/>
      </w:rPr>
    </w:lvl>
    <w:lvl w:ilvl="7">
      <w:start w:val="1"/>
      <w:numFmt w:val="bullet"/>
      <w:lvlText w:val="●"/>
      <w:lvlJc w:val="left"/>
      <w:pPr>
        <w:ind w:left="3240" w:hanging="360"/>
      </w:pPr>
      <w:rPr>
        <w:rFonts w:ascii="StarSymbol" w:eastAsia="StarSymbol"/>
        <w:sz w:val="18"/>
      </w:rPr>
    </w:lvl>
    <w:lvl w:ilvl="8">
      <w:start w:val="1"/>
      <w:numFmt w:val="bullet"/>
      <w:lvlText w:val="●"/>
      <w:lvlJc w:val="left"/>
      <w:pPr>
        <w:ind w:left="3600" w:hanging="360"/>
      </w:pPr>
      <w:rPr>
        <w:rFonts w:ascii="StarSymbol" w:eastAsia="StarSymbol"/>
        <w:sz w:val="18"/>
      </w:rPr>
    </w:lvl>
  </w:abstractNum>
  <w:abstractNum w:abstractNumId="2">
    <w:nsid w:val="00001F1B"/>
    <w:multiLevelType w:val="hybridMultilevel"/>
    <w:tmpl w:val="C3D8AC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380C7D"/>
    <w:multiLevelType w:val="hybridMultilevel"/>
    <w:tmpl w:val="26C008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022EA7"/>
    <w:multiLevelType w:val="hybridMultilevel"/>
    <w:tmpl w:val="826A9A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881EC5"/>
    <w:multiLevelType w:val="hybridMultilevel"/>
    <w:tmpl w:val="D80E46DE"/>
    <w:lvl w:ilvl="0" w:tplc="34782E9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72588A"/>
    <w:multiLevelType w:val="hybridMultilevel"/>
    <w:tmpl w:val="0DE67F68"/>
    <w:lvl w:ilvl="0" w:tplc="DF86DA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B3FCC"/>
    <w:multiLevelType w:val="hybridMultilevel"/>
    <w:tmpl w:val="76BA46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E9F4812"/>
    <w:multiLevelType w:val="hybridMultilevel"/>
    <w:tmpl w:val="F99C9D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1609DB"/>
    <w:multiLevelType w:val="hybridMultilevel"/>
    <w:tmpl w:val="86D4EE74"/>
    <w:lvl w:ilvl="0" w:tplc="7A00ACF2">
      <w:start w:val="1"/>
      <w:numFmt w:val="decimal"/>
      <w:suff w:val="space"/>
      <w:lvlText w:val="%1."/>
      <w:lvlJc w:val="left"/>
      <w:pPr>
        <w:ind w:left="240" w:hanging="240"/>
      </w:pPr>
      <w:rPr>
        <w:rFonts w:hint="default"/>
      </w:rPr>
    </w:lvl>
    <w:lvl w:ilvl="1" w:tplc="566255A6">
      <w:numFmt w:val="none"/>
      <w:lvlText w:val=""/>
      <w:lvlJc w:val="left"/>
      <w:pPr>
        <w:tabs>
          <w:tab w:val="num" w:pos="360"/>
        </w:tabs>
      </w:pPr>
    </w:lvl>
    <w:lvl w:ilvl="2" w:tplc="41360A84">
      <w:numFmt w:val="none"/>
      <w:lvlText w:val=""/>
      <w:lvlJc w:val="left"/>
      <w:pPr>
        <w:tabs>
          <w:tab w:val="num" w:pos="360"/>
        </w:tabs>
      </w:pPr>
    </w:lvl>
    <w:lvl w:ilvl="3" w:tplc="DD06AD6A">
      <w:numFmt w:val="none"/>
      <w:lvlText w:val=""/>
      <w:lvlJc w:val="left"/>
      <w:pPr>
        <w:tabs>
          <w:tab w:val="num" w:pos="360"/>
        </w:tabs>
      </w:pPr>
    </w:lvl>
    <w:lvl w:ilvl="4" w:tplc="60AAEFC2">
      <w:numFmt w:val="none"/>
      <w:lvlText w:val=""/>
      <w:lvlJc w:val="left"/>
      <w:pPr>
        <w:tabs>
          <w:tab w:val="num" w:pos="360"/>
        </w:tabs>
      </w:pPr>
    </w:lvl>
    <w:lvl w:ilvl="5" w:tplc="7642600E">
      <w:numFmt w:val="none"/>
      <w:lvlText w:val=""/>
      <w:lvlJc w:val="left"/>
      <w:pPr>
        <w:tabs>
          <w:tab w:val="num" w:pos="360"/>
        </w:tabs>
      </w:pPr>
    </w:lvl>
    <w:lvl w:ilvl="6" w:tplc="8722C1FE">
      <w:numFmt w:val="none"/>
      <w:lvlText w:val=""/>
      <w:lvlJc w:val="left"/>
      <w:pPr>
        <w:tabs>
          <w:tab w:val="num" w:pos="360"/>
        </w:tabs>
      </w:pPr>
    </w:lvl>
    <w:lvl w:ilvl="7" w:tplc="CB76155A">
      <w:numFmt w:val="none"/>
      <w:lvlText w:val=""/>
      <w:lvlJc w:val="left"/>
      <w:pPr>
        <w:tabs>
          <w:tab w:val="num" w:pos="360"/>
        </w:tabs>
      </w:pPr>
    </w:lvl>
    <w:lvl w:ilvl="8" w:tplc="A0A2EAC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D646E9A"/>
    <w:multiLevelType w:val="hybridMultilevel"/>
    <w:tmpl w:val="8FC4E6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C83756"/>
    <w:multiLevelType w:val="hybridMultilevel"/>
    <w:tmpl w:val="852696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E90E91"/>
    <w:multiLevelType w:val="hybridMultilevel"/>
    <w:tmpl w:val="F51A96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1230B8"/>
    <w:multiLevelType w:val="hybridMultilevel"/>
    <w:tmpl w:val="A50898E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8094F03"/>
    <w:multiLevelType w:val="hybridMultilevel"/>
    <w:tmpl w:val="831AFED6"/>
    <w:lvl w:ilvl="0" w:tplc="5366DDDA">
      <w:start w:val="1"/>
      <w:numFmt w:val="bullet"/>
      <w:lvlText w:val="-"/>
      <w:lvlJc w:val="left"/>
      <w:pPr>
        <w:tabs>
          <w:tab w:val="num" w:pos="248"/>
        </w:tabs>
        <w:ind w:left="248" w:hanging="360"/>
      </w:pPr>
      <w:rPr>
        <w:rFonts w:ascii="Tahoma" w:eastAsia="MS Mincho" w:hAnsi="Tahoma" w:cs="Tahoma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968"/>
        </w:tabs>
        <w:ind w:left="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88"/>
        </w:tabs>
        <w:ind w:left="1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08"/>
        </w:tabs>
        <w:ind w:left="2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28"/>
        </w:tabs>
        <w:ind w:left="3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48"/>
        </w:tabs>
        <w:ind w:left="3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68"/>
        </w:tabs>
        <w:ind w:left="4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88"/>
        </w:tabs>
        <w:ind w:left="5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08"/>
        </w:tabs>
        <w:ind w:left="6008" w:hanging="360"/>
      </w:pPr>
      <w:rPr>
        <w:rFonts w:ascii="Wingdings" w:hAnsi="Wingdings" w:hint="default"/>
      </w:rPr>
    </w:lvl>
  </w:abstractNum>
  <w:abstractNum w:abstractNumId="15">
    <w:nsid w:val="4884241A"/>
    <w:multiLevelType w:val="hybridMultilevel"/>
    <w:tmpl w:val="41EA2608"/>
    <w:lvl w:ilvl="0" w:tplc="F05450E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C27DA0"/>
    <w:multiLevelType w:val="hybridMultilevel"/>
    <w:tmpl w:val="4920A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3F1DEB"/>
    <w:multiLevelType w:val="hybridMultilevel"/>
    <w:tmpl w:val="CFDCD1FC"/>
    <w:lvl w:ilvl="0" w:tplc="39C2191C">
      <w:start w:val="1"/>
      <w:numFmt w:val="lowerLetter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>
    <w:nsid w:val="51BB2B8E"/>
    <w:multiLevelType w:val="hybridMultilevel"/>
    <w:tmpl w:val="2AE28AE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EC60DC"/>
    <w:multiLevelType w:val="hybridMultilevel"/>
    <w:tmpl w:val="05586CA4"/>
    <w:lvl w:ilvl="0" w:tplc="367EE8CA">
      <w:start w:val="1"/>
      <w:numFmt w:val="lowerLetter"/>
      <w:suff w:val="space"/>
      <w:lvlText w:val="%1."/>
      <w:lvlJc w:val="left"/>
      <w:pPr>
        <w:ind w:left="3380" w:hanging="260"/>
      </w:pPr>
      <w:rPr>
        <w:rFonts w:hint="default"/>
      </w:rPr>
    </w:lvl>
    <w:lvl w:ilvl="1" w:tplc="00170409">
      <w:start w:val="1"/>
      <w:numFmt w:val="aiueoFullWidth"/>
      <w:lvlText w:val="(%2)"/>
      <w:lvlJc w:val="left"/>
      <w:pPr>
        <w:tabs>
          <w:tab w:val="num" w:pos="4080"/>
        </w:tabs>
        <w:ind w:left="408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4560"/>
        </w:tabs>
        <w:ind w:left="456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5040"/>
        </w:tabs>
        <w:ind w:left="504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5520"/>
        </w:tabs>
        <w:ind w:left="552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6000"/>
        </w:tabs>
        <w:ind w:left="600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6480"/>
        </w:tabs>
        <w:ind w:left="648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6960"/>
        </w:tabs>
        <w:ind w:left="696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7440"/>
        </w:tabs>
        <w:ind w:left="7440" w:hanging="480"/>
      </w:pPr>
    </w:lvl>
  </w:abstractNum>
  <w:abstractNum w:abstractNumId="20">
    <w:nsid w:val="5F922381"/>
    <w:multiLevelType w:val="hybridMultilevel"/>
    <w:tmpl w:val="BF5228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8F5849"/>
    <w:multiLevelType w:val="multilevel"/>
    <w:tmpl w:val="AAE470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7361330A"/>
    <w:multiLevelType w:val="hybridMultilevel"/>
    <w:tmpl w:val="E11470CA"/>
    <w:lvl w:ilvl="0" w:tplc="3A4A1CC6">
      <w:start w:val="1"/>
      <w:numFmt w:val="lowerLetter"/>
      <w:suff w:val="space"/>
      <w:lvlText w:val="%1."/>
      <w:lvlJc w:val="left"/>
      <w:pPr>
        <w:ind w:left="244" w:hanging="220"/>
      </w:pPr>
      <w:rPr>
        <w:rFonts w:hint="default"/>
      </w:rPr>
    </w:lvl>
    <w:lvl w:ilvl="1" w:tplc="A95691BE">
      <w:start w:val="1"/>
      <w:numFmt w:val="decimal"/>
      <w:suff w:val="space"/>
      <w:lvlText w:val="%2."/>
      <w:lvlJc w:val="left"/>
      <w:pPr>
        <w:ind w:left="684" w:hanging="180"/>
      </w:pPr>
      <w:rPr>
        <w:rFonts w:hint="default"/>
      </w:rPr>
    </w:lvl>
    <w:lvl w:ilvl="2" w:tplc="00110409">
      <w:start w:val="1"/>
      <w:numFmt w:val="decimalEnclosedCircle"/>
      <w:lvlText w:val="%3"/>
      <w:lvlJc w:val="left"/>
      <w:pPr>
        <w:tabs>
          <w:tab w:val="num" w:pos="1464"/>
        </w:tabs>
        <w:ind w:left="1464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44"/>
        </w:tabs>
        <w:ind w:left="1944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24"/>
        </w:tabs>
        <w:ind w:left="2424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904"/>
        </w:tabs>
        <w:ind w:left="2904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84"/>
        </w:tabs>
        <w:ind w:left="3384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64"/>
        </w:tabs>
        <w:ind w:left="3864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44"/>
        </w:tabs>
        <w:ind w:left="4344" w:hanging="480"/>
      </w:pPr>
    </w:lvl>
  </w:abstractNum>
  <w:abstractNum w:abstractNumId="23">
    <w:nsid w:val="745C43F7"/>
    <w:multiLevelType w:val="hybridMultilevel"/>
    <w:tmpl w:val="80DCE5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B5698D"/>
    <w:multiLevelType w:val="hybridMultilevel"/>
    <w:tmpl w:val="0650A61E"/>
    <w:lvl w:ilvl="0" w:tplc="AA26270E">
      <w:start w:val="1"/>
      <w:numFmt w:val="lowerLetter"/>
      <w:suff w:val="space"/>
      <w:lvlText w:val="%1."/>
      <w:lvlJc w:val="left"/>
      <w:pPr>
        <w:ind w:left="700" w:hanging="220"/>
      </w:pPr>
      <w:rPr>
        <w:rFonts w:hint="default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1440"/>
        </w:tabs>
        <w:ind w:left="144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4320"/>
        </w:tabs>
        <w:ind w:left="432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800"/>
        </w:tabs>
        <w:ind w:left="4800" w:hanging="48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7"/>
  </w:num>
  <w:num w:numId="5">
    <w:abstractNumId w:val="18"/>
  </w:num>
  <w:num w:numId="6">
    <w:abstractNumId w:val="10"/>
  </w:num>
  <w:num w:numId="7">
    <w:abstractNumId w:val="5"/>
  </w:num>
  <w:num w:numId="8">
    <w:abstractNumId w:val="6"/>
  </w:num>
  <w:num w:numId="9">
    <w:abstractNumId w:val="21"/>
  </w:num>
  <w:num w:numId="10">
    <w:abstractNumId w:val="16"/>
  </w:num>
  <w:num w:numId="11">
    <w:abstractNumId w:val="14"/>
  </w:num>
  <w:num w:numId="12">
    <w:abstractNumId w:val="22"/>
  </w:num>
  <w:num w:numId="13">
    <w:abstractNumId w:val="24"/>
  </w:num>
  <w:num w:numId="14">
    <w:abstractNumId w:val="9"/>
  </w:num>
  <w:num w:numId="15">
    <w:abstractNumId w:val="17"/>
  </w:num>
  <w:num w:numId="16">
    <w:abstractNumId w:val="23"/>
  </w:num>
  <w:num w:numId="17">
    <w:abstractNumId w:val="3"/>
  </w:num>
  <w:num w:numId="18">
    <w:abstractNumId w:val="13"/>
  </w:num>
  <w:num w:numId="19">
    <w:abstractNumId w:val="8"/>
  </w:num>
  <w:num w:numId="20">
    <w:abstractNumId w:val="2"/>
  </w:num>
  <w:num w:numId="21">
    <w:abstractNumId w:val="20"/>
  </w:num>
  <w:num w:numId="22">
    <w:abstractNumId w:val="4"/>
  </w:num>
  <w:num w:numId="23">
    <w:abstractNumId w:val="0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08A"/>
    <w:rsid w:val="00005A75"/>
    <w:rsid w:val="00007BBE"/>
    <w:rsid w:val="00012BF3"/>
    <w:rsid w:val="000154CB"/>
    <w:rsid w:val="00016E56"/>
    <w:rsid w:val="00020907"/>
    <w:rsid w:val="00022CED"/>
    <w:rsid w:val="000235EC"/>
    <w:rsid w:val="00030B4C"/>
    <w:rsid w:val="00031F2A"/>
    <w:rsid w:val="00035022"/>
    <w:rsid w:val="0003673C"/>
    <w:rsid w:val="000506A3"/>
    <w:rsid w:val="00064EDE"/>
    <w:rsid w:val="00065071"/>
    <w:rsid w:val="00066DD6"/>
    <w:rsid w:val="0007508C"/>
    <w:rsid w:val="000755BC"/>
    <w:rsid w:val="000766BF"/>
    <w:rsid w:val="00091A4C"/>
    <w:rsid w:val="000945F0"/>
    <w:rsid w:val="00095F9D"/>
    <w:rsid w:val="000A29AA"/>
    <w:rsid w:val="000A671F"/>
    <w:rsid w:val="000B289C"/>
    <w:rsid w:val="000B428B"/>
    <w:rsid w:val="000B5879"/>
    <w:rsid w:val="000C401B"/>
    <w:rsid w:val="000C5C73"/>
    <w:rsid w:val="000C6BA7"/>
    <w:rsid w:val="000D52EC"/>
    <w:rsid w:val="000D5DDF"/>
    <w:rsid w:val="000D6C8C"/>
    <w:rsid w:val="000E0955"/>
    <w:rsid w:val="000E2439"/>
    <w:rsid w:val="000E2CC4"/>
    <w:rsid w:val="000E7D5C"/>
    <w:rsid w:val="001005BC"/>
    <w:rsid w:val="00101D08"/>
    <w:rsid w:val="00106398"/>
    <w:rsid w:val="001078F3"/>
    <w:rsid w:val="00113ACA"/>
    <w:rsid w:val="00120C66"/>
    <w:rsid w:val="00124329"/>
    <w:rsid w:val="0012498E"/>
    <w:rsid w:val="00126BA9"/>
    <w:rsid w:val="001342C5"/>
    <w:rsid w:val="001503F8"/>
    <w:rsid w:val="00151691"/>
    <w:rsid w:val="00154435"/>
    <w:rsid w:val="001556B2"/>
    <w:rsid w:val="00162688"/>
    <w:rsid w:val="00165C65"/>
    <w:rsid w:val="00172494"/>
    <w:rsid w:val="00173F45"/>
    <w:rsid w:val="00175DF4"/>
    <w:rsid w:val="001824A4"/>
    <w:rsid w:val="0019726C"/>
    <w:rsid w:val="001A78A2"/>
    <w:rsid w:val="001B196D"/>
    <w:rsid w:val="001C016F"/>
    <w:rsid w:val="001C1EEF"/>
    <w:rsid w:val="001C478E"/>
    <w:rsid w:val="001C6786"/>
    <w:rsid w:val="001C6E4F"/>
    <w:rsid w:val="001C705C"/>
    <w:rsid w:val="001D28FE"/>
    <w:rsid w:val="001D331B"/>
    <w:rsid w:val="001D3387"/>
    <w:rsid w:val="001E0AC2"/>
    <w:rsid w:val="001E41DE"/>
    <w:rsid w:val="001F4ECA"/>
    <w:rsid w:val="0020187D"/>
    <w:rsid w:val="00202975"/>
    <w:rsid w:val="002030CE"/>
    <w:rsid w:val="00204118"/>
    <w:rsid w:val="00204568"/>
    <w:rsid w:val="002046A1"/>
    <w:rsid w:val="00210171"/>
    <w:rsid w:val="00210BC1"/>
    <w:rsid w:val="0022028A"/>
    <w:rsid w:val="002222C0"/>
    <w:rsid w:val="002233BF"/>
    <w:rsid w:val="002311F8"/>
    <w:rsid w:val="0023153A"/>
    <w:rsid w:val="00232BD3"/>
    <w:rsid w:val="002364FB"/>
    <w:rsid w:val="00236A70"/>
    <w:rsid w:val="002403B6"/>
    <w:rsid w:val="002412A8"/>
    <w:rsid w:val="002413AA"/>
    <w:rsid w:val="0024349F"/>
    <w:rsid w:val="002563D0"/>
    <w:rsid w:val="00256757"/>
    <w:rsid w:val="00261CF4"/>
    <w:rsid w:val="0026232C"/>
    <w:rsid w:val="00262E96"/>
    <w:rsid w:val="00266DCB"/>
    <w:rsid w:val="002673FD"/>
    <w:rsid w:val="002732EA"/>
    <w:rsid w:val="00273444"/>
    <w:rsid w:val="002751C8"/>
    <w:rsid w:val="00276E2C"/>
    <w:rsid w:val="00281D0D"/>
    <w:rsid w:val="00286BD2"/>
    <w:rsid w:val="00286E07"/>
    <w:rsid w:val="0028722C"/>
    <w:rsid w:val="00291524"/>
    <w:rsid w:val="002961F9"/>
    <w:rsid w:val="002A0C50"/>
    <w:rsid w:val="002A1305"/>
    <w:rsid w:val="002A348D"/>
    <w:rsid w:val="002A6A38"/>
    <w:rsid w:val="002A77E5"/>
    <w:rsid w:val="002B0C95"/>
    <w:rsid w:val="002B1CDD"/>
    <w:rsid w:val="002B5346"/>
    <w:rsid w:val="002B657C"/>
    <w:rsid w:val="002C0CDE"/>
    <w:rsid w:val="002C1C07"/>
    <w:rsid w:val="002C2C47"/>
    <w:rsid w:val="002C32C6"/>
    <w:rsid w:val="002C64B4"/>
    <w:rsid w:val="002C78E1"/>
    <w:rsid w:val="002D0C73"/>
    <w:rsid w:val="002D15B8"/>
    <w:rsid w:val="002E4B22"/>
    <w:rsid w:val="002E4EAB"/>
    <w:rsid w:val="002E6288"/>
    <w:rsid w:val="002F1197"/>
    <w:rsid w:val="002F1A6D"/>
    <w:rsid w:val="002F45A1"/>
    <w:rsid w:val="002F55D8"/>
    <w:rsid w:val="00310E92"/>
    <w:rsid w:val="00312A6E"/>
    <w:rsid w:val="003220E9"/>
    <w:rsid w:val="00322E23"/>
    <w:rsid w:val="003260F1"/>
    <w:rsid w:val="00327F92"/>
    <w:rsid w:val="0033225A"/>
    <w:rsid w:val="00332C50"/>
    <w:rsid w:val="00334745"/>
    <w:rsid w:val="00335FBA"/>
    <w:rsid w:val="00336136"/>
    <w:rsid w:val="003547AD"/>
    <w:rsid w:val="003554A6"/>
    <w:rsid w:val="00357D99"/>
    <w:rsid w:val="00363643"/>
    <w:rsid w:val="003706DA"/>
    <w:rsid w:val="00374B91"/>
    <w:rsid w:val="003837D1"/>
    <w:rsid w:val="00387E49"/>
    <w:rsid w:val="003917A3"/>
    <w:rsid w:val="00392400"/>
    <w:rsid w:val="00393DA9"/>
    <w:rsid w:val="0039771C"/>
    <w:rsid w:val="003A3FF5"/>
    <w:rsid w:val="003A54A0"/>
    <w:rsid w:val="003A7EE1"/>
    <w:rsid w:val="003B336D"/>
    <w:rsid w:val="003B5AA8"/>
    <w:rsid w:val="003C02FF"/>
    <w:rsid w:val="003C327A"/>
    <w:rsid w:val="003C34F0"/>
    <w:rsid w:val="003D2E38"/>
    <w:rsid w:val="003D4C10"/>
    <w:rsid w:val="003D658B"/>
    <w:rsid w:val="003D65A5"/>
    <w:rsid w:val="003D7F9F"/>
    <w:rsid w:val="003E503C"/>
    <w:rsid w:val="003E7067"/>
    <w:rsid w:val="003F622D"/>
    <w:rsid w:val="003F711A"/>
    <w:rsid w:val="00403980"/>
    <w:rsid w:val="00406122"/>
    <w:rsid w:val="00407AC7"/>
    <w:rsid w:val="00411B29"/>
    <w:rsid w:val="00412061"/>
    <w:rsid w:val="0041520B"/>
    <w:rsid w:val="00425C22"/>
    <w:rsid w:val="00432350"/>
    <w:rsid w:val="00434221"/>
    <w:rsid w:val="00435383"/>
    <w:rsid w:val="00435856"/>
    <w:rsid w:val="004359E2"/>
    <w:rsid w:val="004427F3"/>
    <w:rsid w:val="00446A96"/>
    <w:rsid w:val="00450533"/>
    <w:rsid w:val="00451E3F"/>
    <w:rsid w:val="00452B03"/>
    <w:rsid w:val="00454CE0"/>
    <w:rsid w:val="004566A7"/>
    <w:rsid w:val="004628F7"/>
    <w:rsid w:val="004677B3"/>
    <w:rsid w:val="004728E4"/>
    <w:rsid w:val="00474EE6"/>
    <w:rsid w:val="004752FF"/>
    <w:rsid w:val="0048327E"/>
    <w:rsid w:val="0049183E"/>
    <w:rsid w:val="0049256E"/>
    <w:rsid w:val="00492A3B"/>
    <w:rsid w:val="00492E69"/>
    <w:rsid w:val="00495227"/>
    <w:rsid w:val="004967BF"/>
    <w:rsid w:val="004A4B3B"/>
    <w:rsid w:val="004A5AF2"/>
    <w:rsid w:val="004B242F"/>
    <w:rsid w:val="004B2BE5"/>
    <w:rsid w:val="004B3DC6"/>
    <w:rsid w:val="004B4681"/>
    <w:rsid w:val="004C0781"/>
    <w:rsid w:val="004C3292"/>
    <w:rsid w:val="004C65D9"/>
    <w:rsid w:val="004D2161"/>
    <w:rsid w:val="004D46D8"/>
    <w:rsid w:val="004D4715"/>
    <w:rsid w:val="004D67BB"/>
    <w:rsid w:val="004D7C5A"/>
    <w:rsid w:val="004E6E20"/>
    <w:rsid w:val="004F01A1"/>
    <w:rsid w:val="004F4196"/>
    <w:rsid w:val="00501BE5"/>
    <w:rsid w:val="00502BEA"/>
    <w:rsid w:val="00504077"/>
    <w:rsid w:val="00510ACB"/>
    <w:rsid w:val="00522A10"/>
    <w:rsid w:val="00523D14"/>
    <w:rsid w:val="005308FF"/>
    <w:rsid w:val="00530CB6"/>
    <w:rsid w:val="00531FF8"/>
    <w:rsid w:val="0053279C"/>
    <w:rsid w:val="00536296"/>
    <w:rsid w:val="005377ED"/>
    <w:rsid w:val="00537ACD"/>
    <w:rsid w:val="00541B0B"/>
    <w:rsid w:val="00542007"/>
    <w:rsid w:val="00543B58"/>
    <w:rsid w:val="005445AA"/>
    <w:rsid w:val="0054783C"/>
    <w:rsid w:val="00550A07"/>
    <w:rsid w:val="00552994"/>
    <w:rsid w:val="00552C0C"/>
    <w:rsid w:val="0055679F"/>
    <w:rsid w:val="005571DA"/>
    <w:rsid w:val="005617AA"/>
    <w:rsid w:val="00561BDA"/>
    <w:rsid w:val="005669C4"/>
    <w:rsid w:val="00571A15"/>
    <w:rsid w:val="0057274F"/>
    <w:rsid w:val="00575B09"/>
    <w:rsid w:val="00582489"/>
    <w:rsid w:val="00584BE7"/>
    <w:rsid w:val="0058503B"/>
    <w:rsid w:val="005901BC"/>
    <w:rsid w:val="0059361D"/>
    <w:rsid w:val="005972D0"/>
    <w:rsid w:val="005A15FE"/>
    <w:rsid w:val="005A52B6"/>
    <w:rsid w:val="005A5DE9"/>
    <w:rsid w:val="005A65AF"/>
    <w:rsid w:val="005A7505"/>
    <w:rsid w:val="005B2732"/>
    <w:rsid w:val="005B6259"/>
    <w:rsid w:val="005C1BE9"/>
    <w:rsid w:val="005C54AC"/>
    <w:rsid w:val="005C670D"/>
    <w:rsid w:val="005C6D73"/>
    <w:rsid w:val="005D241F"/>
    <w:rsid w:val="005D49FF"/>
    <w:rsid w:val="005E21AA"/>
    <w:rsid w:val="005E4580"/>
    <w:rsid w:val="005E5232"/>
    <w:rsid w:val="005E74D1"/>
    <w:rsid w:val="005F0557"/>
    <w:rsid w:val="005F45BD"/>
    <w:rsid w:val="005F76C1"/>
    <w:rsid w:val="0060012C"/>
    <w:rsid w:val="0060664F"/>
    <w:rsid w:val="006075FD"/>
    <w:rsid w:val="00610489"/>
    <w:rsid w:val="006127C3"/>
    <w:rsid w:val="0061685F"/>
    <w:rsid w:val="00631EA8"/>
    <w:rsid w:val="0063278A"/>
    <w:rsid w:val="006348BA"/>
    <w:rsid w:val="006349FC"/>
    <w:rsid w:val="0064238A"/>
    <w:rsid w:val="006442DA"/>
    <w:rsid w:val="00645C05"/>
    <w:rsid w:val="00645C73"/>
    <w:rsid w:val="00651657"/>
    <w:rsid w:val="00653BE6"/>
    <w:rsid w:val="006575E7"/>
    <w:rsid w:val="00661C6A"/>
    <w:rsid w:val="00662EEC"/>
    <w:rsid w:val="006649CF"/>
    <w:rsid w:val="0066514A"/>
    <w:rsid w:val="006653A6"/>
    <w:rsid w:val="00670F37"/>
    <w:rsid w:val="006809A0"/>
    <w:rsid w:val="006832A3"/>
    <w:rsid w:val="00692484"/>
    <w:rsid w:val="006A4872"/>
    <w:rsid w:val="006A4ABC"/>
    <w:rsid w:val="006A5625"/>
    <w:rsid w:val="006A75EB"/>
    <w:rsid w:val="006B45B1"/>
    <w:rsid w:val="006B6F0B"/>
    <w:rsid w:val="006B722D"/>
    <w:rsid w:val="006B7827"/>
    <w:rsid w:val="006B7D08"/>
    <w:rsid w:val="006C36C1"/>
    <w:rsid w:val="006C5E0A"/>
    <w:rsid w:val="006D2187"/>
    <w:rsid w:val="006D334A"/>
    <w:rsid w:val="006D5476"/>
    <w:rsid w:val="006D5F5D"/>
    <w:rsid w:val="006D6058"/>
    <w:rsid w:val="006F3A5D"/>
    <w:rsid w:val="00700AAC"/>
    <w:rsid w:val="00701881"/>
    <w:rsid w:val="00701BD2"/>
    <w:rsid w:val="00701CAD"/>
    <w:rsid w:val="007024B8"/>
    <w:rsid w:val="007038C4"/>
    <w:rsid w:val="007041E3"/>
    <w:rsid w:val="0070765B"/>
    <w:rsid w:val="00707D2B"/>
    <w:rsid w:val="00714AEA"/>
    <w:rsid w:val="00714BFB"/>
    <w:rsid w:val="007234D6"/>
    <w:rsid w:val="007250E6"/>
    <w:rsid w:val="00733F19"/>
    <w:rsid w:val="00736DB1"/>
    <w:rsid w:val="007378EE"/>
    <w:rsid w:val="00737F37"/>
    <w:rsid w:val="00740685"/>
    <w:rsid w:val="00741D13"/>
    <w:rsid w:val="00741ECE"/>
    <w:rsid w:val="00745FFC"/>
    <w:rsid w:val="00746204"/>
    <w:rsid w:val="00747056"/>
    <w:rsid w:val="00747518"/>
    <w:rsid w:val="00750BE7"/>
    <w:rsid w:val="00754A27"/>
    <w:rsid w:val="0076036B"/>
    <w:rsid w:val="0076503E"/>
    <w:rsid w:val="0079578F"/>
    <w:rsid w:val="007A453C"/>
    <w:rsid w:val="007B4146"/>
    <w:rsid w:val="007C067E"/>
    <w:rsid w:val="007C0F41"/>
    <w:rsid w:val="007C4BD1"/>
    <w:rsid w:val="007C5D33"/>
    <w:rsid w:val="007D1A9B"/>
    <w:rsid w:val="007D1EF5"/>
    <w:rsid w:val="007D2A8A"/>
    <w:rsid w:val="007D48E7"/>
    <w:rsid w:val="007E08E0"/>
    <w:rsid w:val="007E35AC"/>
    <w:rsid w:val="007E67AB"/>
    <w:rsid w:val="007F1D0A"/>
    <w:rsid w:val="007F6904"/>
    <w:rsid w:val="0080666B"/>
    <w:rsid w:val="008103B0"/>
    <w:rsid w:val="008162DC"/>
    <w:rsid w:val="0082484D"/>
    <w:rsid w:val="008316FB"/>
    <w:rsid w:val="0083292A"/>
    <w:rsid w:val="00833A45"/>
    <w:rsid w:val="008373F8"/>
    <w:rsid w:val="0084369B"/>
    <w:rsid w:val="00846A68"/>
    <w:rsid w:val="008501AA"/>
    <w:rsid w:val="008517B0"/>
    <w:rsid w:val="00852015"/>
    <w:rsid w:val="0085246C"/>
    <w:rsid w:val="00853EA4"/>
    <w:rsid w:val="00856D7C"/>
    <w:rsid w:val="008578BC"/>
    <w:rsid w:val="00862EDD"/>
    <w:rsid w:val="00871A98"/>
    <w:rsid w:val="00872A0F"/>
    <w:rsid w:val="00873478"/>
    <w:rsid w:val="0087375D"/>
    <w:rsid w:val="00874A1A"/>
    <w:rsid w:val="00882E31"/>
    <w:rsid w:val="00882F43"/>
    <w:rsid w:val="00887043"/>
    <w:rsid w:val="00891371"/>
    <w:rsid w:val="008A057C"/>
    <w:rsid w:val="008B55D6"/>
    <w:rsid w:val="008C2622"/>
    <w:rsid w:val="008C3F17"/>
    <w:rsid w:val="008C7691"/>
    <w:rsid w:val="008D3BA8"/>
    <w:rsid w:val="008D4474"/>
    <w:rsid w:val="008D5229"/>
    <w:rsid w:val="008D74EB"/>
    <w:rsid w:val="008D791B"/>
    <w:rsid w:val="008E25CD"/>
    <w:rsid w:val="008E5BD2"/>
    <w:rsid w:val="008F4F48"/>
    <w:rsid w:val="008F5732"/>
    <w:rsid w:val="00900BFC"/>
    <w:rsid w:val="009013EE"/>
    <w:rsid w:val="0090506D"/>
    <w:rsid w:val="00905FE2"/>
    <w:rsid w:val="0090685A"/>
    <w:rsid w:val="00910EEF"/>
    <w:rsid w:val="00917FC7"/>
    <w:rsid w:val="00932976"/>
    <w:rsid w:val="009332BE"/>
    <w:rsid w:val="00934D0F"/>
    <w:rsid w:val="0093607B"/>
    <w:rsid w:val="00937E08"/>
    <w:rsid w:val="00937E4D"/>
    <w:rsid w:val="0094112E"/>
    <w:rsid w:val="0094242C"/>
    <w:rsid w:val="009457BD"/>
    <w:rsid w:val="00950F26"/>
    <w:rsid w:val="00953B02"/>
    <w:rsid w:val="00956508"/>
    <w:rsid w:val="0095699F"/>
    <w:rsid w:val="00957565"/>
    <w:rsid w:val="009636B0"/>
    <w:rsid w:val="00966A5D"/>
    <w:rsid w:val="00966EED"/>
    <w:rsid w:val="00981577"/>
    <w:rsid w:val="0098169B"/>
    <w:rsid w:val="00994383"/>
    <w:rsid w:val="0099484E"/>
    <w:rsid w:val="00994F8C"/>
    <w:rsid w:val="009A4669"/>
    <w:rsid w:val="009A51C6"/>
    <w:rsid w:val="009B5BD8"/>
    <w:rsid w:val="009B757A"/>
    <w:rsid w:val="009C1035"/>
    <w:rsid w:val="009C17DF"/>
    <w:rsid w:val="009C36AA"/>
    <w:rsid w:val="009C439B"/>
    <w:rsid w:val="009C5C15"/>
    <w:rsid w:val="009C6B9C"/>
    <w:rsid w:val="009D423C"/>
    <w:rsid w:val="009E2EDF"/>
    <w:rsid w:val="009E4DE6"/>
    <w:rsid w:val="00A00C81"/>
    <w:rsid w:val="00A035AD"/>
    <w:rsid w:val="00A052DC"/>
    <w:rsid w:val="00A05753"/>
    <w:rsid w:val="00A13B0E"/>
    <w:rsid w:val="00A23E25"/>
    <w:rsid w:val="00A27C46"/>
    <w:rsid w:val="00A35B02"/>
    <w:rsid w:val="00A35E42"/>
    <w:rsid w:val="00A42348"/>
    <w:rsid w:val="00A452CB"/>
    <w:rsid w:val="00A66BC7"/>
    <w:rsid w:val="00A76900"/>
    <w:rsid w:val="00A76A0F"/>
    <w:rsid w:val="00A93CA0"/>
    <w:rsid w:val="00AA6E20"/>
    <w:rsid w:val="00AB1509"/>
    <w:rsid w:val="00AC3EF8"/>
    <w:rsid w:val="00AD0ECC"/>
    <w:rsid w:val="00AD11A2"/>
    <w:rsid w:val="00AE2ACA"/>
    <w:rsid w:val="00AE3C0C"/>
    <w:rsid w:val="00AF0B1A"/>
    <w:rsid w:val="00AF2F7A"/>
    <w:rsid w:val="00B04C54"/>
    <w:rsid w:val="00B13FA7"/>
    <w:rsid w:val="00B16CA3"/>
    <w:rsid w:val="00B21E29"/>
    <w:rsid w:val="00B24518"/>
    <w:rsid w:val="00B326C0"/>
    <w:rsid w:val="00B363C2"/>
    <w:rsid w:val="00B37A0E"/>
    <w:rsid w:val="00B4256D"/>
    <w:rsid w:val="00B4398B"/>
    <w:rsid w:val="00B47546"/>
    <w:rsid w:val="00B50F4E"/>
    <w:rsid w:val="00B54223"/>
    <w:rsid w:val="00B61CE5"/>
    <w:rsid w:val="00B75498"/>
    <w:rsid w:val="00B75847"/>
    <w:rsid w:val="00B7588B"/>
    <w:rsid w:val="00B762EF"/>
    <w:rsid w:val="00B77BDB"/>
    <w:rsid w:val="00B815BC"/>
    <w:rsid w:val="00B907E8"/>
    <w:rsid w:val="00B91260"/>
    <w:rsid w:val="00BA2B94"/>
    <w:rsid w:val="00BA51D0"/>
    <w:rsid w:val="00BA684E"/>
    <w:rsid w:val="00BB47CA"/>
    <w:rsid w:val="00BB537A"/>
    <w:rsid w:val="00BC07D4"/>
    <w:rsid w:val="00BC6B62"/>
    <w:rsid w:val="00BC70BB"/>
    <w:rsid w:val="00BD2768"/>
    <w:rsid w:val="00BD3033"/>
    <w:rsid w:val="00BD35CD"/>
    <w:rsid w:val="00BD4461"/>
    <w:rsid w:val="00BE0584"/>
    <w:rsid w:val="00BE17CF"/>
    <w:rsid w:val="00BE270A"/>
    <w:rsid w:val="00BE397B"/>
    <w:rsid w:val="00BE734B"/>
    <w:rsid w:val="00BE7FE1"/>
    <w:rsid w:val="00BF17B5"/>
    <w:rsid w:val="00BF602E"/>
    <w:rsid w:val="00BF6AD2"/>
    <w:rsid w:val="00BF6BA9"/>
    <w:rsid w:val="00C065A3"/>
    <w:rsid w:val="00C1595A"/>
    <w:rsid w:val="00C172A4"/>
    <w:rsid w:val="00C21F81"/>
    <w:rsid w:val="00C22069"/>
    <w:rsid w:val="00C22718"/>
    <w:rsid w:val="00C26750"/>
    <w:rsid w:val="00C27EA3"/>
    <w:rsid w:val="00C3045A"/>
    <w:rsid w:val="00C320C1"/>
    <w:rsid w:val="00C32C2A"/>
    <w:rsid w:val="00C33EAE"/>
    <w:rsid w:val="00C37B15"/>
    <w:rsid w:val="00C41598"/>
    <w:rsid w:val="00C42399"/>
    <w:rsid w:val="00C50F00"/>
    <w:rsid w:val="00C5147D"/>
    <w:rsid w:val="00C5179D"/>
    <w:rsid w:val="00C57E00"/>
    <w:rsid w:val="00C6119C"/>
    <w:rsid w:val="00C64198"/>
    <w:rsid w:val="00C64AF6"/>
    <w:rsid w:val="00C67845"/>
    <w:rsid w:val="00C679B3"/>
    <w:rsid w:val="00C67CCF"/>
    <w:rsid w:val="00C712DE"/>
    <w:rsid w:val="00C746E9"/>
    <w:rsid w:val="00C7608A"/>
    <w:rsid w:val="00C800F7"/>
    <w:rsid w:val="00C83117"/>
    <w:rsid w:val="00C96219"/>
    <w:rsid w:val="00CA23AB"/>
    <w:rsid w:val="00CA4D4D"/>
    <w:rsid w:val="00CA5540"/>
    <w:rsid w:val="00CB18CA"/>
    <w:rsid w:val="00CB25E4"/>
    <w:rsid w:val="00CB2B25"/>
    <w:rsid w:val="00CB64AE"/>
    <w:rsid w:val="00CC1C00"/>
    <w:rsid w:val="00CC5EDE"/>
    <w:rsid w:val="00CC67AE"/>
    <w:rsid w:val="00CD0346"/>
    <w:rsid w:val="00CD1583"/>
    <w:rsid w:val="00CD225D"/>
    <w:rsid w:val="00CD3813"/>
    <w:rsid w:val="00CE4E2A"/>
    <w:rsid w:val="00CE5777"/>
    <w:rsid w:val="00CE76DE"/>
    <w:rsid w:val="00CF1250"/>
    <w:rsid w:val="00CF4970"/>
    <w:rsid w:val="00D0145D"/>
    <w:rsid w:val="00D01CA0"/>
    <w:rsid w:val="00D02D0A"/>
    <w:rsid w:val="00D0490A"/>
    <w:rsid w:val="00D04DA9"/>
    <w:rsid w:val="00D05283"/>
    <w:rsid w:val="00D06CE5"/>
    <w:rsid w:val="00D11A2C"/>
    <w:rsid w:val="00D21520"/>
    <w:rsid w:val="00D217DD"/>
    <w:rsid w:val="00D22AF1"/>
    <w:rsid w:val="00D24384"/>
    <w:rsid w:val="00D27681"/>
    <w:rsid w:val="00D27790"/>
    <w:rsid w:val="00D30D80"/>
    <w:rsid w:val="00D34BD2"/>
    <w:rsid w:val="00D42764"/>
    <w:rsid w:val="00D44F43"/>
    <w:rsid w:val="00D45537"/>
    <w:rsid w:val="00D46844"/>
    <w:rsid w:val="00D51CC3"/>
    <w:rsid w:val="00D52E9E"/>
    <w:rsid w:val="00D5316D"/>
    <w:rsid w:val="00D55371"/>
    <w:rsid w:val="00D55E1E"/>
    <w:rsid w:val="00D566CB"/>
    <w:rsid w:val="00D56B08"/>
    <w:rsid w:val="00D67B27"/>
    <w:rsid w:val="00D74001"/>
    <w:rsid w:val="00D86B99"/>
    <w:rsid w:val="00D87539"/>
    <w:rsid w:val="00D87B5A"/>
    <w:rsid w:val="00D949B9"/>
    <w:rsid w:val="00D962CA"/>
    <w:rsid w:val="00DA0DD9"/>
    <w:rsid w:val="00DA11D0"/>
    <w:rsid w:val="00DB2E7C"/>
    <w:rsid w:val="00DC00F3"/>
    <w:rsid w:val="00DC54D6"/>
    <w:rsid w:val="00DE1923"/>
    <w:rsid w:val="00DE1FA2"/>
    <w:rsid w:val="00DE4A95"/>
    <w:rsid w:val="00DF39D9"/>
    <w:rsid w:val="00DF5A15"/>
    <w:rsid w:val="00E00F0C"/>
    <w:rsid w:val="00E021A6"/>
    <w:rsid w:val="00E0615B"/>
    <w:rsid w:val="00E074FD"/>
    <w:rsid w:val="00E11B36"/>
    <w:rsid w:val="00E12859"/>
    <w:rsid w:val="00E15222"/>
    <w:rsid w:val="00E23076"/>
    <w:rsid w:val="00E23FD5"/>
    <w:rsid w:val="00E26A11"/>
    <w:rsid w:val="00E4382F"/>
    <w:rsid w:val="00E529E7"/>
    <w:rsid w:val="00E560CD"/>
    <w:rsid w:val="00E57403"/>
    <w:rsid w:val="00E61EBE"/>
    <w:rsid w:val="00E63007"/>
    <w:rsid w:val="00E6388D"/>
    <w:rsid w:val="00E72ADB"/>
    <w:rsid w:val="00E75849"/>
    <w:rsid w:val="00E81C14"/>
    <w:rsid w:val="00E8211D"/>
    <w:rsid w:val="00E825FF"/>
    <w:rsid w:val="00E82ECD"/>
    <w:rsid w:val="00E85D03"/>
    <w:rsid w:val="00E9658C"/>
    <w:rsid w:val="00E96926"/>
    <w:rsid w:val="00E96ADA"/>
    <w:rsid w:val="00E97FFE"/>
    <w:rsid w:val="00EA2BB8"/>
    <w:rsid w:val="00EA7618"/>
    <w:rsid w:val="00EB0C9F"/>
    <w:rsid w:val="00EB1B73"/>
    <w:rsid w:val="00EB1EDB"/>
    <w:rsid w:val="00EB28C2"/>
    <w:rsid w:val="00EB5D06"/>
    <w:rsid w:val="00EC100A"/>
    <w:rsid w:val="00EC2D12"/>
    <w:rsid w:val="00EC59E3"/>
    <w:rsid w:val="00EC5ADD"/>
    <w:rsid w:val="00ED21FC"/>
    <w:rsid w:val="00ED4B0A"/>
    <w:rsid w:val="00ED6DBA"/>
    <w:rsid w:val="00EF029C"/>
    <w:rsid w:val="00EF299B"/>
    <w:rsid w:val="00EF2F1B"/>
    <w:rsid w:val="00F00B88"/>
    <w:rsid w:val="00F012D2"/>
    <w:rsid w:val="00F05B14"/>
    <w:rsid w:val="00F066D6"/>
    <w:rsid w:val="00F11005"/>
    <w:rsid w:val="00F16E1F"/>
    <w:rsid w:val="00F17C86"/>
    <w:rsid w:val="00F3436C"/>
    <w:rsid w:val="00F367B1"/>
    <w:rsid w:val="00F40FE4"/>
    <w:rsid w:val="00F412D1"/>
    <w:rsid w:val="00F43328"/>
    <w:rsid w:val="00F46627"/>
    <w:rsid w:val="00F5216D"/>
    <w:rsid w:val="00F53D6F"/>
    <w:rsid w:val="00F568D5"/>
    <w:rsid w:val="00F61D36"/>
    <w:rsid w:val="00F74361"/>
    <w:rsid w:val="00F75C42"/>
    <w:rsid w:val="00F81E01"/>
    <w:rsid w:val="00F85A00"/>
    <w:rsid w:val="00F92389"/>
    <w:rsid w:val="00F937D3"/>
    <w:rsid w:val="00F9717B"/>
    <w:rsid w:val="00F97681"/>
    <w:rsid w:val="00FA0F57"/>
    <w:rsid w:val="00FA4323"/>
    <w:rsid w:val="00FA4E39"/>
    <w:rsid w:val="00FB1237"/>
    <w:rsid w:val="00FB498B"/>
    <w:rsid w:val="00FB6CD2"/>
    <w:rsid w:val="00FC3997"/>
    <w:rsid w:val="00FC5853"/>
    <w:rsid w:val="00FC5BEC"/>
    <w:rsid w:val="00FD7B7F"/>
    <w:rsid w:val="00FE0DBA"/>
    <w:rsid w:val="00FF42A0"/>
    <w:rsid w:val="00FF6C42"/>
    <w:rsid w:val="00FF70EC"/>
    <w:rsid w:val="00FF7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375D"/>
    <w:rPr>
      <w:sz w:val="24"/>
      <w:szCs w:val="24"/>
    </w:rPr>
  </w:style>
  <w:style w:type="paragraph" w:styleId="Heading1">
    <w:name w:val="heading 1"/>
    <w:basedOn w:val="Normal"/>
    <w:next w:val="Normal"/>
    <w:qFormat/>
    <w:rsid w:val="00C7608A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37ACD"/>
    <w:pPr>
      <w:widowControl w:val="0"/>
      <w:jc w:val="both"/>
    </w:pPr>
    <w:rPr>
      <w:rFonts w:ascii="Century" w:eastAsia="MS Mincho" w:hAnsi="Centur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2C2C4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C2C47"/>
  </w:style>
  <w:style w:type="paragraph" w:styleId="Header">
    <w:name w:val="header"/>
    <w:basedOn w:val="Normal"/>
    <w:rsid w:val="002C2C47"/>
    <w:pPr>
      <w:tabs>
        <w:tab w:val="center" w:pos="4320"/>
        <w:tab w:val="right" w:pos="8640"/>
      </w:tabs>
    </w:pPr>
  </w:style>
  <w:style w:type="paragraph" w:styleId="Date">
    <w:name w:val="Date"/>
    <w:basedOn w:val="Normal"/>
    <w:next w:val="Normal"/>
    <w:rsid w:val="00A00C81"/>
    <w:pPr>
      <w:widowControl w:val="0"/>
      <w:jc w:val="both"/>
    </w:pPr>
    <w:rPr>
      <w:rFonts w:eastAsia="MS Mincho"/>
      <w:kern w:val="2"/>
      <w:lang w:eastAsia="ja-JP"/>
    </w:rPr>
  </w:style>
  <w:style w:type="paragraph" w:styleId="BodyTextIndent">
    <w:name w:val="Body Text Indent"/>
    <w:basedOn w:val="Normal"/>
    <w:rsid w:val="00D42764"/>
    <w:pPr>
      <w:ind w:left="360"/>
      <w:jc w:val="both"/>
    </w:pPr>
  </w:style>
  <w:style w:type="paragraph" w:styleId="BodyText">
    <w:name w:val="Body Text"/>
    <w:basedOn w:val="Normal"/>
    <w:rsid w:val="005C1BE9"/>
    <w:pPr>
      <w:tabs>
        <w:tab w:val="left" w:pos="3179"/>
        <w:tab w:val="left" w:pos="3553"/>
      </w:tabs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UNIVERSITAS HASANUDDIN MAKASSAR</vt:lpstr>
    </vt:vector>
  </TitlesOfParts>
  <Company>UNIVERSITAS HASANUDDIN</Company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UNIVERSITAS HASANUDDIN MAKASSAR</dc:title>
  <dc:subject/>
  <dc:creator>INTAN SARI ARENI</dc:creator>
  <cp:keywords/>
  <dc:description/>
  <cp:lastModifiedBy>Acer</cp:lastModifiedBy>
  <cp:revision>4</cp:revision>
  <cp:lastPrinted>2007-09-17T04:08:00Z</cp:lastPrinted>
  <dcterms:created xsi:type="dcterms:W3CDTF">2010-04-11T21:51:00Z</dcterms:created>
  <dcterms:modified xsi:type="dcterms:W3CDTF">2011-02-15T01:35:00Z</dcterms:modified>
</cp:coreProperties>
</file>